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1" w:rsidRPr="00F754AA" w:rsidRDefault="00BE5BE1" w:rsidP="00F754AA">
      <w:pPr>
        <w:jc w:val="center"/>
        <w:rPr>
          <w:b/>
        </w:rPr>
      </w:pPr>
      <w:bookmarkStart w:id="0" w:name="_GoBack"/>
      <w:bookmarkEnd w:id="0"/>
      <w:r w:rsidRPr="00F754AA">
        <w:rPr>
          <w:b/>
        </w:rPr>
        <w:t>Dry Grain Pulses CRSP</w:t>
      </w:r>
    </w:p>
    <w:p w:rsidR="00163DCD" w:rsidRPr="00F754AA" w:rsidRDefault="00BE5BE1" w:rsidP="00F754AA">
      <w:pPr>
        <w:jc w:val="center"/>
        <w:rPr>
          <w:b/>
        </w:rPr>
      </w:pPr>
      <w:r w:rsidRPr="00F754AA">
        <w:rPr>
          <w:b/>
        </w:rPr>
        <w:t xml:space="preserve">Technical Management Advisory Committee </w:t>
      </w:r>
      <w:r w:rsidR="00F754AA">
        <w:rPr>
          <w:b/>
        </w:rPr>
        <w:t xml:space="preserve">(TMAC) </w:t>
      </w:r>
      <w:r w:rsidRPr="00F754AA">
        <w:rPr>
          <w:b/>
        </w:rPr>
        <w:t>Meeting</w:t>
      </w:r>
      <w:r w:rsidR="00F754AA">
        <w:rPr>
          <w:b/>
        </w:rPr>
        <w:t xml:space="preserve"> </w:t>
      </w:r>
    </w:p>
    <w:p w:rsidR="00BE5BE1" w:rsidRPr="00F754AA" w:rsidRDefault="00B2306B" w:rsidP="00F754AA">
      <w:pPr>
        <w:spacing w:after="0"/>
        <w:jc w:val="center"/>
        <w:rPr>
          <w:b/>
        </w:rPr>
      </w:pPr>
      <w:r w:rsidRPr="00F754AA">
        <w:rPr>
          <w:b/>
        </w:rPr>
        <w:t>February 11, 12 and 18, 2012</w:t>
      </w:r>
    </w:p>
    <w:p w:rsidR="00B2306B" w:rsidRPr="00F754AA" w:rsidRDefault="00B2306B" w:rsidP="00F754AA">
      <w:pPr>
        <w:spacing w:after="0"/>
        <w:jc w:val="center"/>
        <w:rPr>
          <w:b/>
        </w:rPr>
      </w:pPr>
    </w:p>
    <w:p w:rsidR="00BE5BE1" w:rsidRPr="00F754AA" w:rsidRDefault="00BE5BE1" w:rsidP="00F754AA">
      <w:pPr>
        <w:spacing w:after="0"/>
        <w:jc w:val="center"/>
        <w:rPr>
          <w:b/>
        </w:rPr>
      </w:pPr>
      <w:r w:rsidRPr="00F754AA">
        <w:rPr>
          <w:b/>
        </w:rPr>
        <w:t>AGENDA</w:t>
      </w:r>
    </w:p>
    <w:p w:rsidR="001B6BB4" w:rsidRPr="00F754AA" w:rsidRDefault="001B6BB4" w:rsidP="00F754AA">
      <w:pPr>
        <w:spacing w:after="0"/>
        <w:jc w:val="center"/>
        <w:rPr>
          <w:b/>
        </w:rPr>
      </w:pPr>
    </w:p>
    <w:p w:rsidR="001B6BB4" w:rsidRPr="00F754AA" w:rsidRDefault="001B6BB4" w:rsidP="00F754AA">
      <w:pPr>
        <w:spacing w:after="0"/>
      </w:pPr>
      <w:r w:rsidRPr="00F754AA">
        <w:rPr>
          <w:b/>
        </w:rPr>
        <w:t xml:space="preserve">Participants:  </w:t>
      </w:r>
      <w:r w:rsidRPr="00F754AA">
        <w:t>TMAC members include</w:t>
      </w:r>
      <w:r w:rsidRPr="00F754AA">
        <w:rPr>
          <w:b/>
        </w:rPr>
        <w:t xml:space="preserve"> </w:t>
      </w:r>
      <w:r w:rsidRPr="00F754AA">
        <w:t xml:space="preserve">Douglas Maxwell (Chair), Barry </w:t>
      </w:r>
      <w:proofErr w:type="spellStart"/>
      <w:r w:rsidRPr="00F754AA">
        <w:t>Pittendrigh</w:t>
      </w:r>
      <w:proofErr w:type="spellEnd"/>
      <w:r w:rsidRPr="00F754AA">
        <w:t xml:space="preserve"> (</w:t>
      </w:r>
      <w:r w:rsidR="00EB6071" w:rsidRPr="00F754AA">
        <w:t>Co-</w:t>
      </w:r>
      <w:r w:rsidRPr="00F754AA">
        <w:t xml:space="preserve"> Chair), Amanda </w:t>
      </w:r>
      <w:proofErr w:type="spellStart"/>
      <w:r w:rsidRPr="00F754AA">
        <w:t>Minnaar</w:t>
      </w:r>
      <w:proofErr w:type="spellEnd"/>
      <w:r w:rsidRPr="00F754AA">
        <w:t xml:space="preserve"> (Secretary), </w:t>
      </w:r>
      <w:proofErr w:type="spellStart"/>
      <w:r w:rsidRPr="00F754AA">
        <w:t>Mywish</w:t>
      </w:r>
      <w:proofErr w:type="spellEnd"/>
      <w:r w:rsidRPr="00F754AA">
        <w:t xml:space="preserve"> </w:t>
      </w:r>
      <w:proofErr w:type="spellStart"/>
      <w:r w:rsidRPr="00F754AA">
        <w:t>Maredia</w:t>
      </w:r>
      <w:proofErr w:type="spellEnd"/>
      <w:r w:rsidRPr="00F754AA">
        <w:t xml:space="preserve">, Steve Beebe, </w:t>
      </w:r>
      <w:proofErr w:type="spellStart"/>
      <w:r w:rsidRPr="00F754AA">
        <w:t>Ousmane</w:t>
      </w:r>
      <w:proofErr w:type="spellEnd"/>
      <w:r w:rsidRPr="00F754AA">
        <w:t xml:space="preserve"> </w:t>
      </w:r>
      <w:proofErr w:type="spellStart"/>
      <w:r w:rsidRPr="00F754AA">
        <w:t>Boukar</w:t>
      </w:r>
      <w:proofErr w:type="spellEnd"/>
      <w:r w:rsidRPr="00F754AA">
        <w:t xml:space="preserve">, Greg Varner, and Larry Beach.  </w:t>
      </w:r>
      <w:proofErr w:type="gramStart"/>
      <w:r w:rsidRPr="00F754AA">
        <w:t xml:space="preserve">Representing the Management Office as ex-officio members- Irvin </w:t>
      </w:r>
      <w:proofErr w:type="spellStart"/>
      <w:r w:rsidRPr="00F754AA">
        <w:t>Widders</w:t>
      </w:r>
      <w:proofErr w:type="spellEnd"/>
      <w:r w:rsidRPr="00F754AA">
        <w:t xml:space="preserve"> (Director), Cynthia Donovan (Deputy Director) and Ben </w:t>
      </w:r>
      <w:proofErr w:type="spellStart"/>
      <w:r w:rsidRPr="00F754AA">
        <w:t>Hassankhani</w:t>
      </w:r>
      <w:proofErr w:type="spellEnd"/>
      <w:r w:rsidRPr="00F754AA">
        <w:t xml:space="preserve"> (Administrative Officer).</w:t>
      </w:r>
      <w:proofErr w:type="gramEnd"/>
    </w:p>
    <w:p w:rsidR="001B6BB4" w:rsidRPr="00F754AA" w:rsidRDefault="001B6BB4" w:rsidP="00F754AA">
      <w:pPr>
        <w:spacing w:after="0"/>
      </w:pPr>
    </w:p>
    <w:p w:rsidR="001B6BB4" w:rsidRPr="00F754AA" w:rsidRDefault="001B6BB4" w:rsidP="00F754AA">
      <w:pPr>
        <w:spacing w:after="0"/>
      </w:pPr>
      <w:r w:rsidRPr="00F754AA">
        <w:rPr>
          <w:b/>
        </w:rPr>
        <w:t>Venue:</w:t>
      </w:r>
      <w:r w:rsidRPr="00F754AA">
        <w:t xml:space="preserve">  </w:t>
      </w:r>
      <w:proofErr w:type="spellStart"/>
      <w:r w:rsidRPr="00F754AA">
        <w:t>Lemigo</w:t>
      </w:r>
      <w:proofErr w:type="spellEnd"/>
      <w:r w:rsidRPr="00F754AA">
        <w:t xml:space="preserve"> Hotel, Kigali, Rwanda</w:t>
      </w:r>
    </w:p>
    <w:p w:rsidR="00FD21F6" w:rsidRPr="00F754AA" w:rsidRDefault="00FD21F6" w:rsidP="00F754AA">
      <w:pPr>
        <w:spacing w:after="0"/>
        <w:jc w:val="center"/>
        <w:rPr>
          <w:b/>
        </w:rPr>
      </w:pPr>
    </w:p>
    <w:p w:rsidR="00FD21F6" w:rsidRPr="00F754AA" w:rsidRDefault="001B6BB4" w:rsidP="00F754AA">
      <w:pPr>
        <w:spacing w:after="0"/>
        <w:ind w:left="-288"/>
      </w:pPr>
      <w:r w:rsidRPr="00F754AA">
        <w:rPr>
          <w:b/>
        </w:rPr>
        <w:t>Friday, February 10</w:t>
      </w:r>
    </w:p>
    <w:p w:rsidR="0056143F" w:rsidRPr="00F754AA" w:rsidRDefault="001B6BB4" w:rsidP="00F754AA">
      <w:pPr>
        <w:spacing w:after="0"/>
      </w:pPr>
      <w:r w:rsidRPr="00F754AA">
        <w:tab/>
      </w:r>
      <w:r w:rsidR="00FD21F6" w:rsidRPr="00F754AA">
        <w:tab/>
      </w:r>
      <w:r w:rsidR="0056143F" w:rsidRPr="00F754AA">
        <w:t xml:space="preserve">TMAC members arrive into </w:t>
      </w:r>
      <w:r w:rsidRPr="00F754AA">
        <w:t xml:space="preserve">Kigali, Rwanda.  </w:t>
      </w:r>
      <w:proofErr w:type="gramStart"/>
      <w:r w:rsidRPr="00F754AA">
        <w:t>Hotel to provide shuttle from airport.</w:t>
      </w:r>
      <w:proofErr w:type="gramEnd"/>
    </w:p>
    <w:p w:rsidR="0056143F" w:rsidRPr="00F754AA" w:rsidRDefault="0056143F" w:rsidP="00F754AA">
      <w:pPr>
        <w:spacing w:after="0"/>
      </w:pPr>
    </w:p>
    <w:p w:rsidR="0056143F" w:rsidRPr="00F754AA" w:rsidRDefault="001B6BB4" w:rsidP="00F754AA">
      <w:pPr>
        <w:spacing w:after="0"/>
        <w:ind w:left="-288"/>
      </w:pPr>
      <w:r w:rsidRPr="00F754AA">
        <w:rPr>
          <w:b/>
        </w:rPr>
        <w:t>Saturday, February 11</w:t>
      </w:r>
    </w:p>
    <w:p w:rsidR="009247F3" w:rsidRPr="00F754AA" w:rsidRDefault="001B6BB4" w:rsidP="00F754AA">
      <w:pPr>
        <w:spacing w:after="0"/>
      </w:pPr>
      <w:r w:rsidRPr="00F754AA">
        <w:t>10:00</w:t>
      </w:r>
      <w:r w:rsidR="00FD21F6" w:rsidRPr="00F754AA">
        <w:t xml:space="preserve"> </w:t>
      </w:r>
      <w:proofErr w:type="gramStart"/>
      <w:r w:rsidR="00FD21F6" w:rsidRPr="00F754AA">
        <w:t>am</w:t>
      </w:r>
      <w:proofErr w:type="gramEnd"/>
      <w:r w:rsidR="00FD21F6" w:rsidRPr="00F754AA">
        <w:tab/>
      </w:r>
      <w:r w:rsidR="00890D5A" w:rsidRPr="00F754AA">
        <w:t xml:space="preserve">Welcome and Review of Agenda </w:t>
      </w:r>
      <w:r w:rsidR="00235D8D" w:rsidRPr="00F754AA">
        <w:t>(</w:t>
      </w:r>
      <w:r w:rsidR="009247F3" w:rsidRPr="00F754AA">
        <w:t>Doug Maxwell, Chair</w:t>
      </w:r>
      <w:r w:rsidR="00235D8D" w:rsidRPr="00F754AA">
        <w:t>)</w:t>
      </w:r>
    </w:p>
    <w:p w:rsidR="00723B81" w:rsidRPr="00F754AA" w:rsidRDefault="00723B81" w:rsidP="00F754AA">
      <w:pPr>
        <w:spacing w:after="0"/>
      </w:pPr>
    </w:p>
    <w:p w:rsidR="00723B81" w:rsidRPr="00F754AA" w:rsidRDefault="00723B81" w:rsidP="00F754AA">
      <w:pPr>
        <w:spacing w:after="0"/>
      </w:pPr>
      <w:r w:rsidRPr="00F754AA">
        <w:t xml:space="preserve">10:00 </w:t>
      </w:r>
      <w:proofErr w:type="gramStart"/>
      <w:r w:rsidRPr="00F754AA">
        <w:t>am</w:t>
      </w:r>
      <w:proofErr w:type="gramEnd"/>
      <w:r w:rsidRPr="00F754AA">
        <w:tab/>
        <w:t>Approval of Minutes of the August 29-31, 2011 Meeting in East Lansing, Michigan</w:t>
      </w:r>
    </w:p>
    <w:p w:rsidR="001B6BB4" w:rsidRPr="00F754AA" w:rsidRDefault="001B6BB4" w:rsidP="00F754AA">
      <w:pPr>
        <w:spacing w:after="0"/>
      </w:pPr>
    </w:p>
    <w:p w:rsidR="00C06B8B" w:rsidRPr="00F754AA" w:rsidRDefault="00C06B8B" w:rsidP="00F754AA">
      <w:pPr>
        <w:spacing w:after="0"/>
      </w:pPr>
      <w:r w:rsidRPr="00F754AA">
        <w:t>10:15 am</w:t>
      </w:r>
      <w:r w:rsidRPr="00F754AA">
        <w:tab/>
        <w:t>Objectives of TMAC meeting and tasks to be completed (</w:t>
      </w:r>
      <w:proofErr w:type="spellStart"/>
      <w:r w:rsidRPr="00F754AA">
        <w:t>Widders</w:t>
      </w:r>
      <w:proofErr w:type="spellEnd"/>
      <w:r w:rsidRPr="00F754AA">
        <w:t>)</w:t>
      </w:r>
    </w:p>
    <w:p w:rsidR="00C06B8B" w:rsidRPr="00F754AA" w:rsidRDefault="00C06B8B" w:rsidP="00F754AA">
      <w:pPr>
        <w:spacing w:after="0"/>
      </w:pPr>
    </w:p>
    <w:p w:rsidR="00D22AE9" w:rsidRPr="00F754AA" w:rsidRDefault="00C06B8B" w:rsidP="00F754AA">
      <w:pPr>
        <w:spacing w:after="0"/>
      </w:pPr>
      <w:r w:rsidRPr="00F754AA">
        <w:t>10:</w:t>
      </w:r>
      <w:r w:rsidR="004E7B2C" w:rsidRPr="00F754AA">
        <w:t>35</w:t>
      </w:r>
      <w:r w:rsidRPr="00F754AA">
        <w:t xml:space="preserve"> am </w:t>
      </w:r>
      <w:r w:rsidRPr="00F754AA">
        <w:tab/>
      </w:r>
      <w:r w:rsidR="00890D5A" w:rsidRPr="00F754AA">
        <w:t>Report</w:t>
      </w:r>
      <w:r w:rsidRPr="00F754AA">
        <w:t>s</w:t>
      </w:r>
      <w:r w:rsidR="00890D5A" w:rsidRPr="00F754AA">
        <w:t xml:space="preserve"> of TMAC site visit</w:t>
      </w:r>
      <w:r w:rsidRPr="00F754AA">
        <w:t>s</w:t>
      </w:r>
      <w:r w:rsidR="00890D5A" w:rsidRPr="00F754AA">
        <w:t xml:space="preserve"> to projects in</w:t>
      </w:r>
      <w:r w:rsidRPr="00F754AA">
        <w:t xml:space="preserve"> Zambia and Tanzania </w:t>
      </w:r>
      <w:r w:rsidR="00890D5A" w:rsidRPr="00F754AA">
        <w:t>(</w:t>
      </w:r>
      <w:proofErr w:type="spellStart"/>
      <w:r w:rsidRPr="00F754AA">
        <w:t>Pittendrigh</w:t>
      </w:r>
      <w:proofErr w:type="spellEnd"/>
      <w:r w:rsidRPr="00F754AA">
        <w:t xml:space="preserve">, Donovan </w:t>
      </w:r>
      <w:r w:rsidRPr="00F754AA">
        <w:tab/>
      </w:r>
      <w:r w:rsidRPr="00F754AA">
        <w:tab/>
      </w:r>
      <w:r w:rsidRPr="00F754AA">
        <w:tab/>
        <w:t xml:space="preserve">and </w:t>
      </w:r>
      <w:proofErr w:type="spellStart"/>
      <w:r w:rsidRPr="00F754AA">
        <w:t>Widders</w:t>
      </w:r>
      <w:proofErr w:type="spellEnd"/>
      <w:r w:rsidRPr="00F754AA">
        <w:t>)</w:t>
      </w:r>
    </w:p>
    <w:p w:rsidR="00C06B8B" w:rsidRPr="00F754AA" w:rsidRDefault="00C06B8B" w:rsidP="00F754AA">
      <w:pPr>
        <w:spacing w:after="0"/>
      </w:pPr>
    </w:p>
    <w:p w:rsidR="00C06B8B" w:rsidRPr="00F754AA" w:rsidRDefault="00890D5A" w:rsidP="00F754AA">
      <w:pPr>
        <w:spacing w:after="0"/>
      </w:pPr>
      <w:r w:rsidRPr="00F754AA">
        <w:t>11:00</w:t>
      </w:r>
      <w:r w:rsidR="00D22AE9" w:rsidRPr="00F754AA">
        <w:t xml:space="preserve"> </w:t>
      </w:r>
      <w:proofErr w:type="gramStart"/>
      <w:r w:rsidR="00D22AE9" w:rsidRPr="00F754AA">
        <w:t>am</w:t>
      </w:r>
      <w:proofErr w:type="gramEnd"/>
      <w:r w:rsidR="00D22AE9" w:rsidRPr="00F754AA">
        <w:t xml:space="preserve"> </w:t>
      </w:r>
      <w:r w:rsidR="00D22AE9" w:rsidRPr="00F754AA">
        <w:tab/>
      </w:r>
      <w:r w:rsidR="00C06B8B" w:rsidRPr="00F754AA">
        <w:t xml:space="preserve">Evaluation of Performance (as evidenced by FY 11 Technical Progress) and Potential </w:t>
      </w:r>
      <w:r w:rsidR="00EB6071" w:rsidRPr="00F754AA">
        <w:t>for</w:t>
      </w:r>
      <w:r w:rsidR="00C06B8B" w:rsidRPr="00F754AA">
        <w:tab/>
      </w:r>
      <w:r w:rsidR="00C06B8B" w:rsidRPr="00F754AA">
        <w:tab/>
      </w:r>
      <w:r w:rsidR="00C06B8B" w:rsidRPr="00F754AA">
        <w:tab/>
        <w:t>Impact of Phase II and III Pulse CRSP Projects.</w:t>
      </w:r>
    </w:p>
    <w:p w:rsidR="00C06B8B" w:rsidRPr="00F754AA" w:rsidRDefault="00C06B8B" w:rsidP="00F754AA">
      <w:pPr>
        <w:spacing w:after="0"/>
      </w:pPr>
    </w:p>
    <w:p w:rsidR="00D22AE9" w:rsidRPr="00F754AA" w:rsidRDefault="00D22AE9" w:rsidP="00F754AA">
      <w:pPr>
        <w:spacing w:after="0"/>
        <w:ind w:left="720"/>
        <w:rPr>
          <w:rFonts w:cs="Calibri,Italic"/>
          <w:iCs/>
          <w:color w:val="000000"/>
          <w:u w:val="single"/>
        </w:rPr>
      </w:pPr>
      <w:r w:rsidRPr="00F754AA">
        <w:rPr>
          <w:rFonts w:cs="Calibri,Italic"/>
          <w:iCs/>
          <w:color w:val="000000"/>
        </w:rPr>
        <w:tab/>
      </w:r>
      <w:r w:rsidRPr="00F754AA">
        <w:rPr>
          <w:rFonts w:cs="Calibri,Italic"/>
          <w:iCs/>
          <w:color w:val="000000"/>
          <w:u w:val="single"/>
        </w:rPr>
        <w:t>Theme:  Increasing Pulse Productivity (via Genetic Improvement)</w:t>
      </w:r>
    </w:p>
    <w:p w:rsidR="00D22AE9" w:rsidRPr="00F754AA" w:rsidRDefault="00D22AE9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</w:p>
    <w:p w:rsidR="00D22AE9" w:rsidRPr="00F754AA" w:rsidRDefault="00D22AE9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  <w:r w:rsidRPr="00F754AA">
        <w:rPr>
          <w:rFonts w:cs="Calibri"/>
          <w:color w:val="010200"/>
        </w:rPr>
        <w:t xml:space="preserve">PII-UPR-1 </w:t>
      </w:r>
      <w:r w:rsidRPr="00F754AA">
        <w:rPr>
          <w:rFonts w:cs="Calibri"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Development, Testing and Dissemination of Genetically Improved Bean </w:t>
      </w:r>
      <w:r w:rsidRP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ab/>
        <w:t xml:space="preserve">Cultivars for Central America, the Caribbean and Angola </w:t>
      </w:r>
      <w:r w:rsidRPr="00F754AA">
        <w:rPr>
          <w:rFonts w:cs="Calibri,Italic"/>
          <w:iCs/>
          <w:color w:val="010200"/>
        </w:rPr>
        <w:t>(</w:t>
      </w:r>
      <w:r w:rsidR="003567A2" w:rsidRPr="00F754AA">
        <w:rPr>
          <w:rFonts w:cs="Calibri,Italic"/>
          <w:iCs/>
          <w:color w:val="010200"/>
        </w:rPr>
        <w:t>Beebe</w:t>
      </w:r>
      <w:r w:rsidR="00D156D5" w:rsidRPr="00F754AA">
        <w:rPr>
          <w:rFonts w:cs="Calibri,Italic"/>
          <w:iCs/>
          <w:color w:val="010200"/>
        </w:rPr>
        <w:t xml:space="preserve"> Lead </w:t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D156D5" w:rsidRPr="00F754AA">
        <w:rPr>
          <w:rFonts w:cs="Calibri,Italic"/>
          <w:iCs/>
          <w:color w:val="010200"/>
        </w:rPr>
        <w:t>Reviewer</w:t>
      </w:r>
      <w:r w:rsidRPr="00F754AA">
        <w:rPr>
          <w:rFonts w:cs="Calibri,Italic"/>
          <w:iCs/>
          <w:color w:val="010200"/>
        </w:rPr>
        <w:t>)</w:t>
      </w:r>
    </w:p>
    <w:p w:rsidR="00D22AE9" w:rsidRPr="00F754AA" w:rsidRDefault="00D22AE9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00000"/>
          <w:u w:val="single"/>
        </w:rPr>
      </w:pPr>
    </w:p>
    <w:p w:rsidR="00D22AE9" w:rsidRPr="00F754AA" w:rsidRDefault="00D22AE9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  <w:r w:rsidRPr="00F754AA">
        <w:rPr>
          <w:rFonts w:cs="Calibri"/>
          <w:color w:val="000000"/>
        </w:rPr>
        <w:t>P</w:t>
      </w:r>
      <w:r w:rsidRPr="00F754AA">
        <w:rPr>
          <w:rFonts w:cs="Calibri"/>
          <w:color w:val="010200"/>
        </w:rPr>
        <w:t>II-MSU-1</w:t>
      </w:r>
      <w:r w:rsidRPr="00F754AA">
        <w:rPr>
          <w:rFonts w:cs="Calibri"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Combining Conventional, Molecular and Farmer Participatory </w:t>
      </w:r>
      <w:r w:rsidRP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Breeding Approaches to Improve Andean Beans for Resistance to Biotic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and Abiotic Stresses in Ecuador and Rwanda </w:t>
      </w:r>
      <w:r w:rsidRPr="00F754AA">
        <w:rPr>
          <w:rFonts w:cs="Calibri,Italic"/>
          <w:iCs/>
          <w:color w:val="010200"/>
        </w:rPr>
        <w:t>(</w:t>
      </w:r>
      <w:r w:rsidR="005A4D84" w:rsidRPr="00F754AA">
        <w:rPr>
          <w:rFonts w:cs="Calibri,Italic"/>
          <w:iCs/>
          <w:color w:val="010200"/>
        </w:rPr>
        <w:t>Varner</w:t>
      </w:r>
      <w:r w:rsidR="00EB6071" w:rsidRPr="00F754AA">
        <w:rPr>
          <w:rFonts w:cs="Calibri,Italic"/>
          <w:iCs/>
          <w:color w:val="010200"/>
        </w:rPr>
        <w:t xml:space="preserve"> Lead Reviewer</w:t>
      </w:r>
      <w:r w:rsidRPr="00F754AA">
        <w:rPr>
          <w:rFonts w:cs="Calibri,Italic"/>
          <w:iCs/>
          <w:color w:val="010200"/>
        </w:rPr>
        <w:t>)</w:t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  <w:r w:rsidRPr="00F754AA">
        <w:rPr>
          <w:rFonts w:cs="Calibri"/>
          <w:color w:val="010200"/>
        </w:rPr>
        <w:lastRenderedPageBreak/>
        <w:t xml:space="preserve">PII-UCR-1 </w:t>
      </w:r>
      <w:r w:rsidRPr="00F754AA">
        <w:rPr>
          <w:rFonts w:cs="Calibri"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Modern Cowpea Breeding to Overcome Critical Production Constraints in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>Africa</w:t>
      </w:r>
      <w:r w:rsidR="00F754AA">
        <w:rPr>
          <w:rFonts w:cs="Calibri,Italic"/>
          <w:i/>
          <w:iCs/>
          <w:color w:val="010200"/>
        </w:rPr>
        <w:t xml:space="preserve"> </w:t>
      </w:r>
      <w:r w:rsidRPr="00F754AA">
        <w:rPr>
          <w:rFonts w:cs="Calibri,Italic"/>
          <w:i/>
          <w:iCs/>
          <w:color w:val="010200"/>
        </w:rPr>
        <w:t xml:space="preserve">and the U.S. </w:t>
      </w:r>
      <w:r w:rsidRPr="00F754AA">
        <w:rPr>
          <w:rFonts w:cs="Calibri,Italic"/>
          <w:iCs/>
          <w:color w:val="010200"/>
        </w:rPr>
        <w:t>(</w:t>
      </w:r>
      <w:proofErr w:type="spellStart"/>
      <w:r w:rsidRPr="00F754AA">
        <w:rPr>
          <w:rFonts w:cs="Calibri,Italic"/>
          <w:iCs/>
          <w:color w:val="010200"/>
        </w:rPr>
        <w:t>Boukar</w:t>
      </w:r>
      <w:proofErr w:type="spellEnd"/>
      <w:r w:rsidR="00EB6071" w:rsidRPr="00F754AA">
        <w:rPr>
          <w:rFonts w:cs="Calibri,Italic"/>
          <w:iCs/>
          <w:color w:val="010200"/>
        </w:rPr>
        <w:t xml:space="preserve"> Lead Reviewer</w:t>
      </w:r>
      <w:r w:rsidRPr="00F754AA">
        <w:rPr>
          <w:rFonts w:cs="Calibri,Italic"/>
          <w:iCs/>
          <w:color w:val="010200"/>
        </w:rPr>
        <w:t>)</w:t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</w:p>
    <w:p w:rsidR="00D22AE9" w:rsidRPr="00F754AA" w:rsidRDefault="00D22AE9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</w:p>
    <w:p w:rsidR="009636B0" w:rsidRPr="00F754AA" w:rsidRDefault="00890D5A" w:rsidP="00F754AA">
      <w:pPr>
        <w:spacing w:after="0"/>
        <w:rPr>
          <w:u w:val="single"/>
        </w:rPr>
      </w:pPr>
      <w:r w:rsidRPr="00F754AA">
        <w:rPr>
          <w:rFonts w:cs="Calibri,Italic"/>
          <w:iCs/>
          <w:color w:val="010200"/>
        </w:rPr>
        <w:t>12:00 (noon)</w:t>
      </w:r>
      <w:r w:rsidRPr="00F754AA">
        <w:rPr>
          <w:rFonts w:cs="Calibri,Italic"/>
          <w:iCs/>
          <w:color w:val="010200"/>
        </w:rPr>
        <w:tab/>
      </w:r>
      <w:r w:rsidR="009636B0" w:rsidRPr="00F754AA">
        <w:rPr>
          <w:u w:val="single"/>
        </w:rPr>
        <w:t>Theme: Increasing Productivity (via Integrated Crop Management)</w:t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00000"/>
        </w:rPr>
      </w:pPr>
      <w:r w:rsidRPr="00F754AA">
        <w:rPr>
          <w:rFonts w:cs="Calibri"/>
          <w:color w:val="010200"/>
        </w:rPr>
        <w:t xml:space="preserve">PII-UIUC-1 </w:t>
      </w:r>
      <w:r w:rsidRPr="00F754AA">
        <w:rPr>
          <w:rFonts w:cs="Calibri"/>
          <w:color w:val="010200"/>
        </w:rPr>
        <w:tab/>
      </w:r>
      <w:r w:rsidRPr="00F754AA">
        <w:rPr>
          <w:rFonts w:cs="Calibri,Italic"/>
          <w:i/>
          <w:iCs/>
          <w:color w:val="000000"/>
        </w:rPr>
        <w:t xml:space="preserve">Biological foundations for management of field insect pest of cowpea in </w:t>
      </w:r>
      <w:r w:rsidR="00F754AA">
        <w:rPr>
          <w:rFonts w:cs="Calibri,Italic"/>
          <w:i/>
          <w:iCs/>
          <w:color w:val="000000"/>
        </w:rPr>
        <w:tab/>
      </w:r>
      <w:r w:rsidR="00F754AA">
        <w:rPr>
          <w:rFonts w:cs="Calibri,Italic"/>
          <w:i/>
          <w:iCs/>
          <w:color w:val="000000"/>
        </w:rPr>
        <w:tab/>
      </w:r>
      <w:r w:rsidR="00F754AA">
        <w:rPr>
          <w:rFonts w:cs="Calibri,Italic"/>
          <w:i/>
          <w:iCs/>
          <w:color w:val="000000"/>
        </w:rPr>
        <w:tab/>
      </w:r>
      <w:r w:rsidRPr="00F754AA">
        <w:rPr>
          <w:rFonts w:cs="Calibri,Italic"/>
          <w:i/>
          <w:iCs/>
          <w:color w:val="000000"/>
        </w:rPr>
        <w:t xml:space="preserve">Africa </w:t>
      </w:r>
      <w:r w:rsidRPr="00F754AA">
        <w:rPr>
          <w:rFonts w:cs="Calibri,Italic"/>
          <w:iCs/>
          <w:color w:val="000000"/>
        </w:rPr>
        <w:t>(Maxwell</w:t>
      </w:r>
      <w:r w:rsidR="00EB6071" w:rsidRPr="00F754AA">
        <w:rPr>
          <w:rFonts w:cs="Calibri,Italic"/>
          <w:iCs/>
          <w:color w:val="000000"/>
        </w:rPr>
        <w:t xml:space="preserve"> Lead Reviewer</w:t>
      </w:r>
      <w:r w:rsidRPr="00F754AA">
        <w:rPr>
          <w:rFonts w:cs="Calibri,Italic"/>
          <w:iCs/>
          <w:color w:val="000000"/>
        </w:rPr>
        <w:t>)</w:t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/>
          <w:iCs/>
          <w:color w:val="000000"/>
        </w:rPr>
      </w:pP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</w:rPr>
      </w:pPr>
      <w:r w:rsidRPr="00F754AA">
        <w:rPr>
          <w:rFonts w:cs="Calibri"/>
        </w:rPr>
        <w:t xml:space="preserve">PII- PSU-1 </w:t>
      </w:r>
      <w:r w:rsidRPr="00F754AA">
        <w:rPr>
          <w:rFonts w:cs="Calibri"/>
        </w:rPr>
        <w:tab/>
      </w:r>
      <w:r w:rsidRPr="00F754AA">
        <w:rPr>
          <w:rFonts w:cs="Calibri,Italic"/>
          <w:i/>
          <w:iCs/>
        </w:rPr>
        <w:t xml:space="preserve">Improving bean production in drought-prone, low fertility soils of Africa </w:t>
      </w:r>
      <w:r w:rsidR="00F754AA">
        <w:rPr>
          <w:rFonts w:cs="Calibri,Italic"/>
          <w:i/>
          <w:iCs/>
        </w:rPr>
        <w:tab/>
      </w:r>
      <w:r w:rsidR="00F754AA">
        <w:rPr>
          <w:rFonts w:cs="Calibri,Italic"/>
          <w:i/>
          <w:iCs/>
        </w:rPr>
        <w:tab/>
      </w:r>
      <w:r w:rsidR="00F754AA">
        <w:rPr>
          <w:rFonts w:cs="Calibri,Italic"/>
          <w:i/>
          <w:iCs/>
        </w:rPr>
        <w:tab/>
      </w:r>
      <w:r w:rsidRPr="00F754AA">
        <w:rPr>
          <w:rFonts w:cs="Calibri,Italic"/>
          <w:i/>
          <w:iCs/>
        </w:rPr>
        <w:t>and Latin America – an integrated approach</w:t>
      </w:r>
      <w:r w:rsidRPr="00F754AA">
        <w:rPr>
          <w:rFonts w:cs="Calibri,Italic"/>
          <w:iCs/>
        </w:rPr>
        <w:t>. (Beebe</w:t>
      </w:r>
      <w:r w:rsidR="00EB6071" w:rsidRPr="00F754AA">
        <w:rPr>
          <w:rFonts w:cs="Calibri,Italic"/>
          <w:iCs/>
        </w:rPr>
        <w:t xml:space="preserve"> Lead Reviewer</w:t>
      </w:r>
      <w:r w:rsidRPr="00F754AA">
        <w:rPr>
          <w:rFonts w:cs="Calibri,Italic"/>
          <w:iCs/>
        </w:rPr>
        <w:t>)</w:t>
      </w:r>
    </w:p>
    <w:p w:rsidR="005A4D84" w:rsidRPr="00F754AA" w:rsidRDefault="005A4D84" w:rsidP="00F754AA">
      <w:pPr>
        <w:spacing w:after="0"/>
        <w:ind w:left="1440"/>
      </w:pPr>
    </w:p>
    <w:p w:rsidR="009636B0" w:rsidRPr="00F754AA" w:rsidRDefault="009636B0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</w:rPr>
      </w:pPr>
      <w:r w:rsidRPr="00F754AA">
        <w:rPr>
          <w:rFonts w:cs="Calibri,Italic"/>
          <w:iCs/>
        </w:rPr>
        <w:t>PIII-ISU-2</w:t>
      </w:r>
      <w:r w:rsidRPr="00F754AA">
        <w:rPr>
          <w:rFonts w:cs="Calibri,Italic"/>
          <w:iCs/>
        </w:rPr>
        <w:tab/>
      </w:r>
      <w:r w:rsidRPr="00F754AA">
        <w:rPr>
          <w:rFonts w:cs="Calibri,Italic"/>
          <w:i/>
          <w:iCs/>
        </w:rPr>
        <w:t xml:space="preserve">Enhancing Biological Nitrogen Fixation (BNF) of Leguminous Crops </w:t>
      </w:r>
      <w:r w:rsidR="00F754AA">
        <w:rPr>
          <w:rFonts w:cs="Calibri,Italic"/>
          <w:i/>
          <w:iCs/>
        </w:rPr>
        <w:tab/>
      </w:r>
      <w:r w:rsidR="00F754AA">
        <w:rPr>
          <w:rFonts w:cs="Calibri,Italic"/>
          <w:i/>
          <w:iCs/>
        </w:rPr>
        <w:tab/>
      </w:r>
      <w:r w:rsidR="00F754AA">
        <w:rPr>
          <w:rFonts w:cs="Calibri,Italic"/>
          <w:i/>
          <w:iCs/>
        </w:rPr>
        <w:tab/>
      </w:r>
      <w:r w:rsidRPr="00F754AA">
        <w:rPr>
          <w:rFonts w:cs="Calibri,Italic"/>
          <w:i/>
          <w:iCs/>
        </w:rPr>
        <w:t xml:space="preserve">Grown on Degraded Soils in Uganda, Rwanda and Tanzania </w:t>
      </w:r>
      <w:r w:rsidRPr="00F754AA">
        <w:rPr>
          <w:rFonts w:cs="Calibri,Italic"/>
          <w:iCs/>
        </w:rPr>
        <w:t>(Maxwell</w:t>
      </w:r>
      <w:r w:rsidR="005A4D84" w:rsidRPr="00F754AA">
        <w:rPr>
          <w:rFonts w:cs="Calibri,Italic"/>
          <w:iCs/>
        </w:rPr>
        <w:t xml:space="preserve"> </w:t>
      </w:r>
      <w:r w:rsidR="00F754AA">
        <w:rPr>
          <w:rFonts w:cs="Calibri,Italic"/>
          <w:iCs/>
        </w:rPr>
        <w:tab/>
      </w:r>
      <w:r w:rsidR="00F754AA">
        <w:rPr>
          <w:rFonts w:cs="Calibri,Italic"/>
          <w:iCs/>
        </w:rPr>
        <w:tab/>
      </w:r>
      <w:r w:rsidR="00F754AA">
        <w:rPr>
          <w:rFonts w:cs="Calibri,Italic"/>
          <w:iCs/>
        </w:rPr>
        <w:tab/>
      </w:r>
      <w:r w:rsidR="005A4D84" w:rsidRPr="00F754AA">
        <w:rPr>
          <w:rFonts w:cs="Calibri,Italic"/>
          <w:iCs/>
        </w:rPr>
        <w:t>and Beebe</w:t>
      </w:r>
      <w:r w:rsidR="00EB6071" w:rsidRPr="00F754AA">
        <w:rPr>
          <w:rFonts w:cs="Calibri,Italic"/>
          <w:iCs/>
        </w:rPr>
        <w:t xml:space="preserve"> Lead Reviewers</w:t>
      </w:r>
      <w:r w:rsidRPr="00F754AA">
        <w:rPr>
          <w:rFonts w:cs="Calibri,Italic"/>
          <w:iCs/>
        </w:rPr>
        <w:t>)</w:t>
      </w:r>
    </w:p>
    <w:p w:rsidR="00D22AE9" w:rsidRPr="00F754AA" w:rsidRDefault="00D22AE9" w:rsidP="00F754AA">
      <w:pPr>
        <w:autoSpaceDE w:val="0"/>
        <w:autoSpaceDN w:val="0"/>
        <w:adjustRightInd w:val="0"/>
        <w:spacing w:after="0"/>
        <w:ind w:left="432"/>
      </w:pPr>
      <w:r w:rsidRPr="00F754AA">
        <w:rPr>
          <w:rFonts w:cs="Calibri"/>
        </w:rPr>
        <w:tab/>
      </w:r>
      <w:r w:rsidRPr="00F754AA">
        <w:rPr>
          <w:rFonts w:cs="Calibri"/>
        </w:rPr>
        <w:tab/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1:00</w:t>
      </w:r>
      <w:r w:rsidR="00853319" w:rsidRPr="00F754AA">
        <w:rPr>
          <w:rFonts w:cs="Calibri,Italic"/>
          <w:iCs/>
          <w:color w:val="010200"/>
        </w:rPr>
        <w:t xml:space="preserve"> pm</w:t>
      </w:r>
      <w:r w:rsidRPr="00F754AA">
        <w:rPr>
          <w:rFonts w:cs="Calibri,Italic"/>
          <w:iCs/>
          <w:color w:val="010200"/>
        </w:rPr>
        <w:tab/>
        <w:t xml:space="preserve">Lunch for TMAC at the </w:t>
      </w:r>
      <w:proofErr w:type="spellStart"/>
      <w:r w:rsidRPr="00F754AA">
        <w:rPr>
          <w:rFonts w:cs="Calibri,Italic"/>
          <w:iCs/>
          <w:color w:val="010200"/>
        </w:rPr>
        <w:t>Lemigo</w:t>
      </w:r>
      <w:proofErr w:type="spellEnd"/>
      <w:r w:rsidRPr="00F754AA">
        <w:rPr>
          <w:rFonts w:cs="Calibri,Italic"/>
          <w:iCs/>
          <w:color w:val="010200"/>
        </w:rPr>
        <w:t>, Hotel</w:t>
      </w:r>
      <w:r w:rsidR="00853319" w:rsidRPr="00F754AA">
        <w:rPr>
          <w:rFonts w:cs="Calibri,Italic"/>
          <w:iCs/>
          <w:color w:val="010200"/>
        </w:rPr>
        <w:tab/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BB6902" w:rsidRPr="00F754AA" w:rsidRDefault="005A4D84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  <w:u w:val="single"/>
        </w:rPr>
      </w:pPr>
      <w:r w:rsidRPr="00F754AA">
        <w:rPr>
          <w:rFonts w:cs="Calibri,Italic"/>
          <w:iCs/>
          <w:color w:val="010200"/>
        </w:rPr>
        <w:t>2:00 pm</w:t>
      </w:r>
      <w:r w:rsidRPr="00F754AA">
        <w:rPr>
          <w:rFonts w:cs="Calibri,Italic"/>
          <w:iCs/>
          <w:color w:val="010200"/>
        </w:rPr>
        <w:tab/>
      </w:r>
      <w:r w:rsidR="00BB6902" w:rsidRPr="00F754AA">
        <w:rPr>
          <w:rFonts w:cs="Calibri,Italic"/>
          <w:iCs/>
          <w:color w:val="010200"/>
          <w:u w:val="single"/>
        </w:rPr>
        <w:t xml:space="preserve">Theme:  </w:t>
      </w:r>
      <w:r w:rsidR="00BF62DF" w:rsidRPr="00F754AA">
        <w:rPr>
          <w:rFonts w:cs="Calibri,Italic"/>
          <w:iCs/>
          <w:color w:val="010200"/>
          <w:u w:val="single"/>
        </w:rPr>
        <w:t xml:space="preserve">Improving Nutrition and </w:t>
      </w:r>
      <w:r w:rsidR="00BB6902" w:rsidRPr="00F754AA">
        <w:rPr>
          <w:rFonts w:cs="Calibri,Italic"/>
          <w:iCs/>
          <w:color w:val="010200"/>
          <w:u w:val="single"/>
        </w:rPr>
        <w:t>Increasing Pulse Utilization</w:t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PIII-MSU-3</w:t>
      </w:r>
      <w:r w:rsidRPr="00F754AA">
        <w:rPr>
          <w:rFonts w:cs="Calibri,Italic"/>
          <w:i/>
          <w:iCs/>
          <w:color w:val="010200"/>
        </w:rPr>
        <w:tab/>
        <w:t xml:space="preserve">Improving Nutritional Status and CD4 Counts in HIV-Infected Children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through Nutritional Support </w:t>
      </w:r>
      <w:r w:rsidRPr="00F754AA">
        <w:rPr>
          <w:rFonts w:cs="Calibri,Italic"/>
          <w:iCs/>
          <w:color w:val="010200"/>
        </w:rPr>
        <w:t>(</w:t>
      </w:r>
      <w:proofErr w:type="spellStart"/>
      <w:r w:rsidRPr="00F754AA">
        <w:rPr>
          <w:rFonts w:cs="Calibri,Italic"/>
          <w:iCs/>
          <w:color w:val="010200"/>
        </w:rPr>
        <w:t>Minnaar</w:t>
      </w:r>
      <w:proofErr w:type="spellEnd"/>
      <w:r w:rsidR="00EB6071" w:rsidRPr="00F754AA">
        <w:rPr>
          <w:rFonts w:cs="Calibri,Italic"/>
          <w:iCs/>
          <w:color w:val="010200"/>
        </w:rPr>
        <w:t xml:space="preserve"> Lead Reviewer</w:t>
      </w:r>
      <w:r w:rsidRPr="00F754AA">
        <w:rPr>
          <w:rFonts w:cs="Calibri,Italic"/>
          <w:iCs/>
          <w:color w:val="010200"/>
        </w:rPr>
        <w:t>)</w:t>
      </w:r>
    </w:p>
    <w:p w:rsidR="00E233AA" w:rsidRPr="00F754AA" w:rsidRDefault="00E233AA" w:rsidP="00F754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 xml:space="preserve">Discuss proposed changes in FY 12 </w:t>
      </w:r>
      <w:proofErr w:type="spellStart"/>
      <w:r w:rsidRPr="00F754AA">
        <w:rPr>
          <w:rFonts w:cs="Calibri,Italic"/>
          <w:iCs/>
          <w:color w:val="010200"/>
        </w:rPr>
        <w:t>workplan</w:t>
      </w:r>
      <w:proofErr w:type="spellEnd"/>
      <w:r w:rsidRPr="00F754AA">
        <w:rPr>
          <w:rFonts w:cs="Calibri,Italic"/>
          <w:iCs/>
          <w:color w:val="010200"/>
        </w:rPr>
        <w:t xml:space="preserve"> and need for no-cost extension</w:t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</w:p>
    <w:p w:rsidR="005A4D84" w:rsidRPr="00F754AA" w:rsidRDefault="005A4D84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PII-TAMU-1</w:t>
      </w:r>
      <w:r w:rsidRPr="00F754AA">
        <w:rPr>
          <w:rFonts w:cs="Calibri,Italic"/>
          <w:i/>
          <w:iCs/>
          <w:color w:val="010200"/>
        </w:rPr>
        <w:tab/>
        <w:t xml:space="preserve">Increasing Utilization of Cowpeas to Promote Health and Food Security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in Africa </w:t>
      </w:r>
      <w:r w:rsidRPr="00F754AA">
        <w:rPr>
          <w:rFonts w:cs="Calibri,Italic"/>
          <w:iCs/>
          <w:color w:val="010200"/>
        </w:rPr>
        <w:t>(</w:t>
      </w:r>
      <w:proofErr w:type="spellStart"/>
      <w:r w:rsidRPr="00F754AA">
        <w:rPr>
          <w:rFonts w:cs="Calibri,Italic"/>
          <w:iCs/>
          <w:color w:val="010200"/>
        </w:rPr>
        <w:t>Pittendrigh</w:t>
      </w:r>
      <w:proofErr w:type="spellEnd"/>
      <w:r w:rsidR="00EB6071" w:rsidRPr="00F754AA">
        <w:rPr>
          <w:rFonts w:cs="Calibri,Italic"/>
          <w:iCs/>
          <w:color w:val="010200"/>
        </w:rPr>
        <w:t xml:space="preserve"> Lead Reviewer</w:t>
      </w:r>
      <w:r w:rsidRPr="00F754AA">
        <w:rPr>
          <w:rFonts w:cs="Calibri,Italic"/>
          <w:iCs/>
          <w:color w:val="010200"/>
        </w:rPr>
        <w:t>)</w:t>
      </w:r>
    </w:p>
    <w:p w:rsidR="005A4D84" w:rsidRPr="00F754AA" w:rsidRDefault="005A4D84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  <w:u w:val="single"/>
        </w:rPr>
      </w:pPr>
    </w:p>
    <w:p w:rsidR="00BB6902" w:rsidRPr="00F754AA" w:rsidRDefault="00BB6902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/>
          <w:iCs/>
          <w:color w:val="010200"/>
        </w:rPr>
      </w:pPr>
      <w:r w:rsidRPr="00F754AA">
        <w:rPr>
          <w:rFonts w:cs="Calibri"/>
          <w:color w:val="010200"/>
        </w:rPr>
        <w:t xml:space="preserve">PII-ISU-1 </w:t>
      </w:r>
      <w:r w:rsidRPr="00F754AA">
        <w:rPr>
          <w:rFonts w:cs="Calibri"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Enhancing Nutritional Value and Marketability of Beans through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Research and Strengthening Key Value Chain Stakeholders in Uganda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and Rwanda </w:t>
      </w:r>
      <w:r w:rsidRPr="00F754AA">
        <w:rPr>
          <w:rFonts w:cs="Calibri,Italic"/>
          <w:iCs/>
          <w:color w:val="010200"/>
        </w:rPr>
        <w:t>(</w:t>
      </w:r>
      <w:proofErr w:type="spellStart"/>
      <w:r w:rsidR="003567A2" w:rsidRPr="00F754AA">
        <w:rPr>
          <w:rFonts w:cs="Calibri,Italic"/>
          <w:iCs/>
          <w:color w:val="010200"/>
        </w:rPr>
        <w:t>Minnaar</w:t>
      </w:r>
      <w:proofErr w:type="spellEnd"/>
      <w:r w:rsidR="00EB6071" w:rsidRPr="00F754AA">
        <w:rPr>
          <w:rFonts w:cs="Calibri,Italic"/>
          <w:iCs/>
          <w:color w:val="010200"/>
        </w:rPr>
        <w:t xml:space="preserve"> Lead Reviewer</w:t>
      </w:r>
      <w:r w:rsidRPr="00F754AA">
        <w:rPr>
          <w:rFonts w:cs="Calibri,Italic"/>
          <w:iCs/>
          <w:color w:val="010200"/>
        </w:rPr>
        <w:t>)</w:t>
      </w:r>
    </w:p>
    <w:p w:rsidR="00F264AD" w:rsidRPr="00F754AA" w:rsidRDefault="00F264AD" w:rsidP="00F754AA">
      <w:pPr>
        <w:spacing w:after="0"/>
        <w:ind w:left="90"/>
      </w:pPr>
    </w:p>
    <w:p w:rsidR="00F264AD" w:rsidRPr="00F754AA" w:rsidRDefault="002C296F" w:rsidP="00F754AA">
      <w:pPr>
        <w:spacing w:after="0"/>
        <w:ind w:left="90"/>
        <w:rPr>
          <w:u w:val="single"/>
        </w:rPr>
      </w:pPr>
      <w:r w:rsidRPr="00F754AA">
        <w:t>3</w:t>
      </w:r>
      <w:r w:rsidR="005A4D84" w:rsidRPr="00F754AA">
        <w:t>:00</w:t>
      </w:r>
      <w:r w:rsidR="00F264AD" w:rsidRPr="00F754AA">
        <w:t xml:space="preserve"> pm</w:t>
      </w:r>
      <w:r w:rsidR="00F264AD" w:rsidRPr="00F754AA">
        <w:tab/>
      </w:r>
      <w:r w:rsidR="00F264AD" w:rsidRPr="00F754AA">
        <w:rPr>
          <w:u w:val="single"/>
        </w:rPr>
        <w:t>Theme: Strengthening Pulse Value Chains</w:t>
      </w:r>
    </w:p>
    <w:p w:rsidR="00F264AD" w:rsidRPr="00F754AA" w:rsidRDefault="00F264AD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  <w:r w:rsidRPr="00F754AA">
        <w:rPr>
          <w:rFonts w:cs="Calibri"/>
          <w:color w:val="010200"/>
        </w:rPr>
        <w:t xml:space="preserve">PII-MSU-2 </w:t>
      </w:r>
      <w:r w:rsidRPr="00F754AA">
        <w:rPr>
          <w:rFonts w:cs="Calibri"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Expanding Pulse Supply and Demand in Africa and Latin America: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Identifying Constraints and New Strategies. </w:t>
      </w:r>
      <w:r w:rsidRPr="00F754AA">
        <w:rPr>
          <w:rFonts w:cs="Calibri,Italic"/>
          <w:iCs/>
          <w:color w:val="010200"/>
        </w:rPr>
        <w:t>(</w:t>
      </w:r>
      <w:proofErr w:type="spellStart"/>
      <w:r w:rsidR="005A4D84" w:rsidRPr="00F754AA">
        <w:rPr>
          <w:rFonts w:cs="Calibri,Italic"/>
          <w:iCs/>
          <w:color w:val="010200"/>
        </w:rPr>
        <w:t>Boukar</w:t>
      </w:r>
      <w:proofErr w:type="spellEnd"/>
      <w:r w:rsidR="00EB6071" w:rsidRPr="00F754AA">
        <w:rPr>
          <w:rFonts w:cs="Calibri,Italic"/>
          <w:iCs/>
          <w:color w:val="010200"/>
        </w:rPr>
        <w:t xml:space="preserve"> Lead Reviewer</w:t>
      </w:r>
      <w:r w:rsidRPr="00F754AA">
        <w:rPr>
          <w:rFonts w:cs="Calibri,Italic"/>
          <w:iCs/>
          <w:color w:val="010200"/>
        </w:rPr>
        <w:t>)</w:t>
      </w:r>
    </w:p>
    <w:p w:rsidR="00F264AD" w:rsidRPr="00F754AA" w:rsidRDefault="00F264AD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/>
          <w:iCs/>
          <w:color w:val="010200"/>
        </w:rPr>
      </w:pPr>
    </w:p>
    <w:p w:rsidR="00F264AD" w:rsidRPr="00F754AA" w:rsidRDefault="00F264AD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/>
          <w:iCs/>
          <w:color w:val="010200"/>
        </w:rPr>
      </w:pPr>
      <w:r w:rsidRPr="00F754AA">
        <w:rPr>
          <w:rFonts w:cs="Calibri,Italic"/>
          <w:iCs/>
          <w:color w:val="010200"/>
        </w:rPr>
        <w:t>PIII-KSU-1</w:t>
      </w:r>
      <w:r w:rsidRPr="00F754AA">
        <w:rPr>
          <w:rFonts w:cs="Calibri,Italic"/>
          <w:i/>
          <w:iCs/>
          <w:color w:val="010200"/>
        </w:rPr>
        <w:tab/>
        <w:t xml:space="preserve">Pulse Value Chain Initiative- Zambia </w:t>
      </w:r>
      <w:r w:rsidRPr="00F754AA">
        <w:rPr>
          <w:rFonts w:cs="Calibri,Italic"/>
          <w:iCs/>
          <w:color w:val="010200"/>
        </w:rPr>
        <w:t>(</w:t>
      </w:r>
      <w:proofErr w:type="spellStart"/>
      <w:r w:rsidR="002C296F" w:rsidRPr="00F754AA">
        <w:rPr>
          <w:rFonts w:cs="Calibri,Italic"/>
          <w:iCs/>
          <w:color w:val="010200"/>
        </w:rPr>
        <w:t>Maredia</w:t>
      </w:r>
      <w:proofErr w:type="spellEnd"/>
      <w:r w:rsidR="00EB6071" w:rsidRPr="00F754AA">
        <w:rPr>
          <w:rFonts w:cs="Calibri,Italic"/>
          <w:iCs/>
          <w:color w:val="010200"/>
        </w:rPr>
        <w:t xml:space="preserve"> Lead Reviewer</w:t>
      </w:r>
      <w:r w:rsidRPr="00F754AA">
        <w:rPr>
          <w:rFonts w:cs="Calibri,Italic"/>
          <w:iCs/>
          <w:color w:val="010200"/>
        </w:rPr>
        <w:t>)</w:t>
      </w:r>
    </w:p>
    <w:p w:rsidR="0056143F" w:rsidRPr="00F754AA" w:rsidRDefault="0056143F" w:rsidP="00F754AA">
      <w:pPr>
        <w:spacing w:after="0"/>
      </w:pPr>
    </w:p>
    <w:p w:rsidR="00F264AD" w:rsidRPr="00F754AA" w:rsidRDefault="002C296F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tab/>
      </w:r>
      <w:r w:rsidR="00F264AD" w:rsidRPr="00F754AA">
        <w:tab/>
      </w:r>
      <w:r w:rsidR="00F264AD" w:rsidRPr="00F754AA">
        <w:rPr>
          <w:rFonts w:cs="Calibri,Italic"/>
          <w:iCs/>
          <w:color w:val="010200"/>
          <w:u w:val="single"/>
        </w:rPr>
        <w:t>Theme:  Impact Assessment</w:t>
      </w:r>
    </w:p>
    <w:p w:rsidR="00F264AD" w:rsidRPr="00F754AA" w:rsidRDefault="00F264AD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PIII-MSU-4</w:t>
      </w:r>
      <w:r w:rsidRP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Impact Assessment of Bean/Cowpea and Dry Grain Pulses CRSP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 xml:space="preserve">Investments in Research, Institutional Capacity Building and Technology </w:t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="00F754AA">
        <w:rPr>
          <w:rFonts w:cs="Calibri,Italic"/>
          <w:i/>
          <w:iCs/>
          <w:color w:val="010200"/>
        </w:rPr>
        <w:tab/>
      </w:r>
      <w:r w:rsidRPr="00F754AA">
        <w:rPr>
          <w:rFonts w:cs="Calibri,Italic"/>
          <w:i/>
          <w:iCs/>
          <w:color w:val="010200"/>
        </w:rPr>
        <w:t>Dissemination in Africa, Latin America and the U.S</w:t>
      </w:r>
      <w:r w:rsidRPr="00F754AA">
        <w:rPr>
          <w:rFonts w:cs="Calibri,Italic"/>
          <w:iCs/>
          <w:color w:val="010200"/>
        </w:rPr>
        <w:t>. (</w:t>
      </w:r>
      <w:proofErr w:type="spellStart"/>
      <w:r w:rsidR="002C296F" w:rsidRPr="00F754AA">
        <w:rPr>
          <w:rFonts w:cs="Calibri,Italic"/>
          <w:iCs/>
          <w:color w:val="010200"/>
        </w:rPr>
        <w:t>Pittendrigh</w:t>
      </w:r>
      <w:proofErr w:type="spellEnd"/>
      <w:r w:rsidR="00EB6071" w:rsidRPr="00F754AA">
        <w:rPr>
          <w:rFonts w:cs="Calibri,Italic"/>
          <w:iCs/>
          <w:color w:val="010200"/>
        </w:rPr>
        <w:t xml:space="preserve"> Lead </w:t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EB6071" w:rsidRPr="00F754AA">
        <w:rPr>
          <w:rFonts w:cs="Calibri,Italic"/>
          <w:iCs/>
          <w:color w:val="010200"/>
        </w:rPr>
        <w:t>Reviewer</w:t>
      </w:r>
      <w:r w:rsidRPr="00F754AA">
        <w:rPr>
          <w:rFonts w:cs="Calibri,Italic"/>
          <w:iCs/>
          <w:color w:val="010200"/>
        </w:rPr>
        <w:t>)</w:t>
      </w:r>
    </w:p>
    <w:p w:rsidR="002C296F" w:rsidRPr="00F754AA" w:rsidRDefault="002C296F" w:rsidP="00F754AA">
      <w:pPr>
        <w:autoSpaceDE w:val="0"/>
        <w:autoSpaceDN w:val="0"/>
        <w:adjustRightInd w:val="0"/>
        <w:spacing w:after="0"/>
        <w:ind w:left="1440"/>
        <w:rPr>
          <w:rFonts w:cs="Calibri,Italic"/>
          <w:iCs/>
          <w:color w:val="010200"/>
        </w:rPr>
      </w:pPr>
    </w:p>
    <w:p w:rsidR="002C296F" w:rsidRPr="00F754AA" w:rsidRDefault="002C296F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lastRenderedPageBreak/>
        <w:t>4:00 pm</w:t>
      </w:r>
      <w:r w:rsidRP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ab/>
      </w:r>
      <w:r w:rsidR="004E7B2C" w:rsidRPr="00F754AA">
        <w:rPr>
          <w:rFonts w:cs="Calibri,Italic"/>
          <w:iCs/>
          <w:color w:val="010200"/>
        </w:rPr>
        <w:t>Break</w:t>
      </w:r>
    </w:p>
    <w:p w:rsidR="004E7B2C" w:rsidRPr="00F754AA" w:rsidRDefault="004E7B2C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4E7B2C" w:rsidRPr="00F754AA" w:rsidRDefault="004E7B2C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4:30 pm</w:t>
      </w:r>
      <w:r w:rsidRP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ab/>
        <w:t xml:space="preserve">Discussion of Phase II and III project “Performance” and assessments of </w:t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>“Potential” for</w:t>
      </w:r>
      <w:r w:rsidR="00EB6071" w:rsidRPr="00F754AA">
        <w:rPr>
          <w:rFonts w:cs="Calibri,Italic"/>
          <w:iCs/>
          <w:color w:val="010200"/>
        </w:rPr>
        <w:t xml:space="preserve"> future</w:t>
      </w:r>
      <w:r w:rsidRPr="00F754AA">
        <w:rPr>
          <w:rFonts w:cs="Calibri,Italic"/>
          <w:iCs/>
          <w:color w:val="010200"/>
        </w:rPr>
        <w:t xml:space="preserve"> return</w:t>
      </w:r>
      <w:r w:rsidR="00EB6071" w:rsidRPr="00F754AA">
        <w:rPr>
          <w:rFonts w:cs="Calibri,Italic"/>
          <w:iCs/>
          <w:color w:val="010200"/>
        </w:rPr>
        <w:t>s-</w:t>
      </w:r>
      <w:r w:rsidRPr="00F754AA">
        <w:rPr>
          <w:rFonts w:cs="Calibri,Italic"/>
          <w:iCs/>
          <w:color w:val="010200"/>
        </w:rPr>
        <w:t>on-investment</w:t>
      </w:r>
      <w:r w:rsidR="00EB6071" w:rsidRPr="00F754AA">
        <w:rPr>
          <w:rFonts w:cs="Calibri,Italic"/>
          <w:iCs/>
          <w:color w:val="010200"/>
        </w:rPr>
        <w:t>s</w:t>
      </w:r>
      <w:r w:rsidRPr="00F754AA">
        <w:rPr>
          <w:rFonts w:cs="Calibri,Italic"/>
          <w:iCs/>
          <w:color w:val="010200"/>
        </w:rPr>
        <w:t xml:space="preserve"> to </w:t>
      </w:r>
      <w:r w:rsidR="00716ED0" w:rsidRPr="00F754AA">
        <w:rPr>
          <w:rFonts w:cs="Calibri,Italic"/>
          <w:iCs/>
          <w:color w:val="010200"/>
        </w:rPr>
        <w:t xml:space="preserve">continued </w:t>
      </w:r>
      <w:r w:rsidRPr="00F754AA">
        <w:rPr>
          <w:rFonts w:cs="Calibri,Italic"/>
          <w:iCs/>
          <w:color w:val="010200"/>
        </w:rPr>
        <w:t xml:space="preserve">research </w:t>
      </w:r>
      <w:r w:rsidR="00EB6071" w:rsidRPr="00F754AA">
        <w:rPr>
          <w:rFonts w:cs="Calibri,Italic"/>
          <w:iCs/>
          <w:color w:val="010200"/>
        </w:rPr>
        <w:t>(</w:t>
      </w:r>
      <w:r w:rsidRPr="00F754AA">
        <w:rPr>
          <w:rFonts w:cs="Calibri,Italic"/>
          <w:iCs/>
          <w:color w:val="010200"/>
        </w:rPr>
        <w:t xml:space="preserve">in </w:t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 xml:space="preserve">respective areas in terms of both outputs and likelihood of developmental </w:t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>outcomes</w:t>
      </w:r>
      <w:r w:rsidR="00EB6071" w:rsidRPr="00F754AA">
        <w:rPr>
          <w:rFonts w:cs="Calibri,Italic"/>
          <w:iCs/>
          <w:color w:val="010200"/>
        </w:rPr>
        <w:t>)</w:t>
      </w:r>
    </w:p>
    <w:p w:rsidR="00716ED0" w:rsidRPr="00F754AA" w:rsidRDefault="00716ED0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716ED0" w:rsidRPr="00F754AA" w:rsidRDefault="00716ED0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6:00 pm</w:t>
      </w:r>
      <w:r w:rsidRP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ab/>
        <w:t>Adjourn for Day</w:t>
      </w:r>
    </w:p>
    <w:p w:rsidR="00716ED0" w:rsidRPr="00F754AA" w:rsidRDefault="00716ED0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716ED0" w:rsidRPr="00F754AA" w:rsidRDefault="00716ED0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716ED0" w:rsidRPr="00F754AA" w:rsidRDefault="00716ED0" w:rsidP="00F754AA">
      <w:pPr>
        <w:spacing w:after="0"/>
        <w:ind w:left="-288"/>
        <w:rPr>
          <w:b/>
        </w:rPr>
      </w:pPr>
      <w:r w:rsidRPr="00F754AA">
        <w:rPr>
          <w:b/>
        </w:rPr>
        <w:t>Sunday, February 12</w:t>
      </w:r>
    </w:p>
    <w:p w:rsidR="00716ED0" w:rsidRPr="00F754AA" w:rsidRDefault="00716ED0" w:rsidP="00F754AA">
      <w:pPr>
        <w:spacing w:after="0"/>
      </w:pPr>
    </w:p>
    <w:p w:rsidR="00716ED0" w:rsidRPr="00F754AA" w:rsidRDefault="00716ED0" w:rsidP="00F754AA">
      <w:pPr>
        <w:spacing w:after="0"/>
      </w:pPr>
      <w:r w:rsidRPr="00F754AA">
        <w:t xml:space="preserve">9:00 </w:t>
      </w:r>
      <w:proofErr w:type="gramStart"/>
      <w:r w:rsidRPr="00F754AA">
        <w:t>am</w:t>
      </w:r>
      <w:proofErr w:type="gramEnd"/>
      <w:r w:rsidRPr="00F754AA">
        <w:tab/>
        <w:t xml:space="preserve">Evaluation of </w:t>
      </w:r>
      <w:r w:rsidR="00EB6071" w:rsidRPr="00F754AA">
        <w:t xml:space="preserve">technical and administrative performance </w:t>
      </w:r>
      <w:r w:rsidRPr="00F754AA">
        <w:t xml:space="preserve">of the Bean Technology </w:t>
      </w:r>
      <w:r w:rsidR="00EB6071" w:rsidRPr="00F754AA">
        <w:tab/>
      </w:r>
      <w:r w:rsidR="00EB6071" w:rsidRPr="00F754AA">
        <w:tab/>
      </w:r>
      <w:r w:rsidR="00EB6071" w:rsidRPr="00F754AA">
        <w:tab/>
      </w:r>
      <w:r w:rsidR="00EB6071" w:rsidRPr="00F754AA">
        <w:tab/>
      </w:r>
      <w:r w:rsidRPr="00F754AA">
        <w:t xml:space="preserve">Dissemination Associate Award </w:t>
      </w:r>
      <w:r w:rsidR="00D156D5" w:rsidRPr="00F754AA">
        <w:t>in Guatemala</w:t>
      </w:r>
      <w:r w:rsidR="00EB6071" w:rsidRPr="00F754AA">
        <w:t xml:space="preserve">, Honduras, Nicaragua and Haiti.             </w:t>
      </w:r>
      <w:r w:rsidR="00EB6071" w:rsidRPr="00F754AA">
        <w:tab/>
      </w:r>
      <w:r w:rsidR="00EB6071" w:rsidRPr="00F754AA">
        <w:tab/>
      </w:r>
      <w:r w:rsidR="00EB6071" w:rsidRPr="00F754AA">
        <w:tab/>
      </w:r>
      <w:proofErr w:type="gramStart"/>
      <w:r w:rsidR="00D156D5" w:rsidRPr="00F754AA">
        <w:t>(</w:t>
      </w:r>
      <w:r w:rsidR="00EB6071" w:rsidRPr="00F754AA">
        <w:t>Maxwell Lead Reviewer).</w:t>
      </w:r>
      <w:proofErr w:type="gramEnd"/>
      <w:r w:rsidR="00EB6071" w:rsidRPr="00F754AA">
        <w:t xml:space="preserve">  </w:t>
      </w:r>
    </w:p>
    <w:p w:rsidR="00EB6071" w:rsidRPr="00F754AA" w:rsidRDefault="00EB6071" w:rsidP="00F754AA">
      <w:pPr>
        <w:spacing w:after="0"/>
      </w:pPr>
    </w:p>
    <w:p w:rsidR="00EB6071" w:rsidRPr="00F754AA" w:rsidRDefault="00EB6071" w:rsidP="00F754AA">
      <w:pPr>
        <w:pStyle w:val="ListParagraph"/>
        <w:numPr>
          <w:ilvl w:val="2"/>
          <w:numId w:val="1"/>
        </w:numPr>
        <w:spacing w:after="0"/>
      </w:pPr>
      <w:r w:rsidRPr="00F754AA">
        <w:t xml:space="preserve">Discussion of FY 12 Scope of Work with IICA in Haiti </w:t>
      </w:r>
    </w:p>
    <w:p w:rsidR="00295088" w:rsidRPr="00F754AA" w:rsidRDefault="00EB6071" w:rsidP="00F754AA">
      <w:pPr>
        <w:pStyle w:val="ListParagraph"/>
        <w:numPr>
          <w:ilvl w:val="2"/>
          <w:numId w:val="1"/>
        </w:numPr>
        <w:spacing w:after="0"/>
      </w:pPr>
      <w:r w:rsidRPr="00F754AA">
        <w:t>C</w:t>
      </w:r>
      <w:r w:rsidR="00295088" w:rsidRPr="00F754AA">
        <w:t xml:space="preserve">oncept Paper </w:t>
      </w:r>
      <w:r w:rsidRPr="00F754AA">
        <w:t>for</w:t>
      </w:r>
      <w:r w:rsidR="00295088" w:rsidRPr="00F754AA">
        <w:t xml:space="preserve"> a study of seed systems through the Associate Award.  (</w:t>
      </w:r>
      <w:r w:rsidRPr="00F754AA">
        <w:t xml:space="preserve">presented by </w:t>
      </w:r>
      <w:r w:rsidR="00295088" w:rsidRPr="00F754AA">
        <w:t>Flores)</w:t>
      </w:r>
    </w:p>
    <w:p w:rsidR="00295088" w:rsidRPr="00F754AA" w:rsidRDefault="00295088" w:rsidP="00F754AA">
      <w:pPr>
        <w:spacing w:after="0"/>
        <w:ind w:left="1440"/>
      </w:pPr>
    </w:p>
    <w:p w:rsidR="004E7B2C" w:rsidRPr="00F754AA" w:rsidRDefault="00BA2731" w:rsidP="00F754AA">
      <w:pPr>
        <w:spacing w:after="0"/>
      </w:pPr>
      <w:r w:rsidRPr="00F754AA">
        <w:t>9:</w:t>
      </w:r>
      <w:r w:rsidR="00EB6071" w:rsidRPr="00F754AA">
        <w:t>45</w:t>
      </w:r>
      <w:r w:rsidRPr="00F754AA">
        <w:t xml:space="preserve"> am</w:t>
      </w:r>
      <w:r w:rsidRPr="00F754AA">
        <w:tab/>
      </w:r>
      <w:r w:rsidR="004E7B2C" w:rsidRPr="00F754AA">
        <w:t>Financial Report of the Dry Grain Pulses CRSP and of the Associate Award (</w:t>
      </w:r>
      <w:proofErr w:type="spellStart"/>
      <w:r w:rsidR="004E7B2C" w:rsidRPr="00F754AA">
        <w:t>Hassankhani</w:t>
      </w:r>
      <w:proofErr w:type="spellEnd"/>
      <w:r w:rsidR="004E7B2C" w:rsidRPr="00F754AA">
        <w:t>)</w:t>
      </w:r>
    </w:p>
    <w:p w:rsidR="004E7B2C" w:rsidRPr="00F754AA" w:rsidRDefault="004E7B2C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4E7B2C" w:rsidRPr="00F754AA" w:rsidRDefault="006050A3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10:00</w:t>
      </w:r>
      <w:r w:rsidR="00BA2731" w:rsidRPr="00F754AA">
        <w:rPr>
          <w:rFonts w:cs="Calibri,Italic"/>
          <w:iCs/>
          <w:color w:val="010200"/>
        </w:rPr>
        <w:t xml:space="preserve"> </w:t>
      </w:r>
      <w:proofErr w:type="gramStart"/>
      <w:r w:rsidR="00BA2731" w:rsidRPr="00F754AA">
        <w:rPr>
          <w:rFonts w:cs="Calibri,Italic"/>
          <w:iCs/>
          <w:color w:val="010200"/>
        </w:rPr>
        <w:t>am</w:t>
      </w:r>
      <w:proofErr w:type="gramEnd"/>
      <w:r w:rsidR="00BA2731" w:rsidRPr="00F754AA">
        <w:rPr>
          <w:rFonts w:cs="Calibri,Italic"/>
          <w:iCs/>
          <w:color w:val="010200"/>
        </w:rPr>
        <w:tab/>
        <w:t>Report from the Office of Agriculture, Research and Technology</w:t>
      </w:r>
      <w:r w:rsidRPr="00F754AA">
        <w:rPr>
          <w:rFonts w:cs="Calibri,Italic"/>
          <w:iCs/>
          <w:color w:val="010200"/>
        </w:rPr>
        <w:t xml:space="preserve">, Bureau of Food </w:t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>Security, USAID-Washington</w:t>
      </w:r>
      <w:r w:rsidR="00BA2731" w:rsidRPr="00F754AA">
        <w:rPr>
          <w:rFonts w:cs="Calibri,Italic"/>
          <w:iCs/>
          <w:color w:val="010200"/>
        </w:rPr>
        <w:t xml:space="preserve"> (Larry Beach) </w:t>
      </w:r>
    </w:p>
    <w:p w:rsidR="006050A3" w:rsidRPr="00F754AA" w:rsidRDefault="006050A3" w:rsidP="00F7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6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USAID’s Implementation of the Feed the Future Research Strategy</w:t>
      </w:r>
    </w:p>
    <w:p w:rsidR="006050A3" w:rsidRPr="00F754AA" w:rsidRDefault="006050A3" w:rsidP="00F7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6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BIFAD Review of the CRSP Model and USAID engagement of U.S. Universities</w:t>
      </w:r>
    </w:p>
    <w:p w:rsidR="006050A3" w:rsidRPr="00F754AA" w:rsidRDefault="006050A3" w:rsidP="00F7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6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Extension of CRSPs that are up for renewal</w:t>
      </w:r>
    </w:p>
    <w:p w:rsidR="006050A3" w:rsidRPr="00F754AA" w:rsidRDefault="006050A3" w:rsidP="00F7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6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External Review of Administrative and Technical Performance of the Dry Grain Pulses CRSP by USAID</w:t>
      </w:r>
    </w:p>
    <w:p w:rsidR="0023505B" w:rsidRPr="00F754AA" w:rsidRDefault="006050A3" w:rsidP="00F7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6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Process and timeline for submission of Technical and Cost Applications, and USAID authorization of a five-year extension of the Pulse CRSP</w:t>
      </w:r>
    </w:p>
    <w:p w:rsidR="006050A3" w:rsidRPr="00F754AA" w:rsidRDefault="006050A3" w:rsidP="00F754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216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>Other</w:t>
      </w:r>
    </w:p>
    <w:p w:rsidR="0023505B" w:rsidRPr="00F754AA" w:rsidRDefault="0023505B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23505B" w:rsidRPr="00F754AA" w:rsidRDefault="0023505B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  <w:r w:rsidRP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ab/>
        <w:t xml:space="preserve">Discussion of possible contribution </w:t>
      </w:r>
      <w:proofErr w:type="gramStart"/>
      <w:r w:rsidRPr="00F754AA">
        <w:rPr>
          <w:rFonts w:cs="Calibri,Italic"/>
          <w:iCs/>
          <w:color w:val="010200"/>
        </w:rPr>
        <w:t xml:space="preserve">of </w:t>
      </w:r>
      <w:r w:rsidR="0006739C">
        <w:rPr>
          <w:rFonts w:cs="Calibri,Italic"/>
          <w:iCs/>
          <w:color w:val="010200"/>
        </w:rPr>
        <w:t xml:space="preserve"> </w:t>
      </w:r>
      <w:r w:rsidRPr="00F754AA">
        <w:rPr>
          <w:rFonts w:cs="Calibri,Italic"/>
          <w:iCs/>
          <w:color w:val="010200"/>
        </w:rPr>
        <w:t>TMAC</w:t>
      </w:r>
      <w:proofErr w:type="gramEnd"/>
      <w:r w:rsidRPr="00F754AA">
        <w:rPr>
          <w:rFonts w:cs="Calibri,Italic"/>
          <w:iCs/>
          <w:color w:val="010200"/>
        </w:rPr>
        <w:t xml:space="preserve"> to USAID’s external evaluation of the Pulse </w:t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="00F754AA">
        <w:rPr>
          <w:rFonts w:cs="Calibri,Italic"/>
          <w:iCs/>
          <w:color w:val="010200"/>
        </w:rPr>
        <w:tab/>
      </w:r>
      <w:r w:rsidRPr="00F754AA">
        <w:rPr>
          <w:rFonts w:cs="Calibri,Italic"/>
          <w:iCs/>
          <w:color w:val="010200"/>
        </w:rPr>
        <w:t>CRSP.</w:t>
      </w:r>
    </w:p>
    <w:p w:rsidR="006050A3" w:rsidRPr="00F754AA" w:rsidRDefault="006050A3" w:rsidP="00F754AA">
      <w:pPr>
        <w:autoSpaceDE w:val="0"/>
        <w:autoSpaceDN w:val="0"/>
        <w:adjustRightInd w:val="0"/>
        <w:spacing w:after="0"/>
        <w:rPr>
          <w:rFonts w:cs="Calibri,Italic"/>
          <w:iCs/>
          <w:color w:val="010200"/>
        </w:rPr>
      </w:pPr>
    </w:p>
    <w:p w:rsidR="006050A3" w:rsidRPr="00F754AA" w:rsidRDefault="006050A3" w:rsidP="00F754AA">
      <w:pPr>
        <w:spacing w:after="0"/>
      </w:pPr>
      <w:r w:rsidRPr="00F754AA">
        <w:t xml:space="preserve">11:00 </w:t>
      </w:r>
      <w:proofErr w:type="gramStart"/>
      <w:r w:rsidRPr="00F754AA">
        <w:t>am</w:t>
      </w:r>
      <w:proofErr w:type="gramEnd"/>
      <w:r w:rsidR="00F264AD" w:rsidRPr="00F754AA">
        <w:tab/>
      </w:r>
      <w:r w:rsidRPr="00F754AA">
        <w:t>Break</w:t>
      </w:r>
    </w:p>
    <w:p w:rsidR="006050A3" w:rsidRPr="00F754AA" w:rsidRDefault="006050A3" w:rsidP="00F754AA">
      <w:pPr>
        <w:spacing w:after="0"/>
      </w:pPr>
    </w:p>
    <w:p w:rsidR="0006739C" w:rsidRPr="00F754AA" w:rsidRDefault="006050A3" w:rsidP="0006739C">
      <w:pPr>
        <w:spacing w:after="0"/>
      </w:pPr>
      <w:r w:rsidRPr="00F754AA">
        <w:t>11:20 am</w:t>
      </w:r>
      <w:r w:rsidRPr="00F754AA">
        <w:tab/>
      </w:r>
      <w:r w:rsidR="0006739C">
        <w:t xml:space="preserve">Presentation of </w:t>
      </w:r>
      <w:r w:rsidR="0006739C" w:rsidRPr="00F754AA">
        <w:t xml:space="preserve">MO’s </w:t>
      </w:r>
      <w:r w:rsidR="0006739C">
        <w:t xml:space="preserve">proposed </w:t>
      </w:r>
      <w:r w:rsidR="0006739C" w:rsidRPr="00F754AA">
        <w:t xml:space="preserve">vision for the future of the Dry Grain Pulse CRSP, if </w:t>
      </w:r>
      <w:r w:rsidR="0006739C">
        <w:tab/>
      </w:r>
      <w:r w:rsidR="0006739C">
        <w:tab/>
      </w:r>
      <w:r w:rsidR="0006739C">
        <w:tab/>
      </w:r>
      <w:r w:rsidR="0006739C" w:rsidRPr="00F754AA">
        <w:t xml:space="preserve">extended for five years (FY 2012 - 2017). </w:t>
      </w:r>
      <w:proofErr w:type="spellStart"/>
      <w:r w:rsidR="0006739C" w:rsidRPr="00F754AA">
        <w:t>Widders</w:t>
      </w:r>
      <w:proofErr w:type="spellEnd"/>
      <w:r w:rsidR="0006739C" w:rsidRPr="00F754AA">
        <w:t xml:space="preserve"> and Donovan presenting</w:t>
      </w:r>
    </w:p>
    <w:p w:rsidR="0006739C" w:rsidRDefault="0006739C" w:rsidP="00F754AA">
      <w:pPr>
        <w:spacing w:after="0"/>
      </w:pPr>
    </w:p>
    <w:p w:rsidR="0006739C" w:rsidRDefault="0006739C" w:rsidP="00F754AA">
      <w:pPr>
        <w:spacing w:after="0"/>
      </w:pPr>
    </w:p>
    <w:p w:rsidR="006050A3" w:rsidRPr="00F754AA" w:rsidRDefault="006050A3" w:rsidP="00F754AA">
      <w:pPr>
        <w:spacing w:after="0"/>
      </w:pPr>
    </w:p>
    <w:p w:rsidR="006050A3" w:rsidRPr="00F754AA" w:rsidRDefault="00CB6A2F" w:rsidP="00F754AA">
      <w:pPr>
        <w:spacing w:after="0"/>
      </w:pPr>
      <w:r w:rsidRPr="00F754AA">
        <w:t>1:00 pm</w:t>
      </w:r>
      <w:r w:rsidRPr="00F754AA">
        <w:tab/>
        <w:t>Lunch</w:t>
      </w:r>
    </w:p>
    <w:p w:rsidR="00CB6A2F" w:rsidRPr="00F754AA" w:rsidRDefault="00CB6A2F" w:rsidP="00F754AA">
      <w:pPr>
        <w:spacing w:after="0"/>
      </w:pPr>
    </w:p>
    <w:p w:rsidR="0006739C" w:rsidRPr="00F754AA" w:rsidRDefault="00CB6A2F" w:rsidP="0006739C">
      <w:pPr>
        <w:spacing w:after="0"/>
      </w:pPr>
      <w:r w:rsidRPr="00F754AA">
        <w:t xml:space="preserve">2:00 pm </w:t>
      </w:r>
      <w:r w:rsidRPr="00F754AA">
        <w:tab/>
      </w:r>
      <w:r w:rsidR="0006739C">
        <w:t>Issues to discuss regarding the process</w:t>
      </w:r>
      <w:r w:rsidR="0006739C" w:rsidRPr="00F754AA">
        <w:t xml:space="preserve"> and timeline for preparation and submission of </w:t>
      </w:r>
      <w:r w:rsidR="0006739C">
        <w:tab/>
      </w:r>
      <w:r w:rsidR="0006739C">
        <w:tab/>
      </w:r>
      <w:r w:rsidR="0006739C">
        <w:tab/>
      </w:r>
      <w:r w:rsidR="0006739C" w:rsidRPr="00F754AA">
        <w:t>Technical and Cost Applications for Pulse CRSP to USAID for period FY 2013 – 2017.</w:t>
      </w:r>
      <w:r w:rsidR="0006739C">
        <w:t xml:space="preserve">  </w:t>
      </w:r>
      <w:r w:rsidR="0006739C">
        <w:tab/>
      </w:r>
      <w:r w:rsidR="0006739C">
        <w:tab/>
      </w:r>
      <w:r w:rsidR="0006739C">
        <w:tab/>
      </w:r>
      <w:r w:rsidR="0006739C" w:rsidRPr="0006739C">
        <w:rPr>
          <w:u w:val="single"/>
        </w:rPr>
        <w:t>Factors to consider</w:t>
      </w:r>
      <w:r w:rsidR="0006739C">
        <w:t>: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 w:rsidRPr="00F754AA">
        <w:t>Alignment with FTF priorities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 w:rsidRPr="00F754AA">
        <w:t>Defining a research agenda for grain legumes and setting priorities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 w:rsidRPr="00F754AA">
        <w:t xml:space="preserve">Determining the geographical focus (countries and regions) of CRSP program 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 w:rsidRPr="00F754AA">
        <w:t>Partnership and coordination of research with appropriate partners (e.g., productivity, nutrition)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 w:rsidRPr="00F754AA">
        <w:t>Mission Engagement and possible buy-in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 w:rsidRPr="00F754AA">
        <w:t>Process and timeline for preparation for Technical and Cost Applications</w:t>
      </w:r>
    </w:p>
    <w:p w:rsidR="0006739C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 w:rsidRPr="00F754AA">
        <w:t>Assessment of which Pulse CRSP Phase II and III projects to be extended (with likely redirection) and which should end in September 2012.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>
        <w:t>Role of External Review and TMAC in informing the strategic directions and approaches in the Technical Application</w:t>
      </w:r>
    </w:p>
    <w:p w:rsidR="0006739C" w:rsidRPr="00F754AA" w:rsidRDefault="0006739C" w:rsidP="0006739C">
      <w:pPr>
        <w:pStyle w:val="ListParagraph"/>
        <w:numPr>
          <w:ilvl w:val="0"/>
          <w:numId w:val="4"/>
        </w:numPr>
        <w:spacing w:after="0"/>
        <w:ind w:left="2160"/>
      </w:pPr>
      <w:r>
        <w:t>T</w:t>
      </w:r>
      <w:r w:rsidRPr="00F754AA">
        <w:t>MAC objectives for interactions with PIs at the Global Pulse Researchers Meeting and assessments of performance, potential and relevance.</w:t>
      </w:r>
    </w:p>
    <w:p w:rsidR="00CB6A2F" w:rsidRPr="00F754AA" w:rsidRDefault="00CB6A2F" w:rsidP="00F754AA">
      <w:pPr>
        <w:spacing w:after="0"/>
      </w:pPr>
    </w:p>
    <w:p w:rsidR="00CB6A2F" w:rsidRDefault="00CB6A2F" w:rsidP="00F754AA">
      <w:pPr>
        <w:spacing w:after="0"/>
      </w:pPr>
      <w:proofErr w:type="gramStart"/>
      <w:r w:rsidRPr="00F754AA">
        <w:t>3:</w:t>
      </w:r>
      <w:r w:rsidR="00C07C57" w:rsidRPr="00F754AA">
        <w:t>15</w:t>
      </w:r>
      <w:r w:rsidRPr="00F754AA">
        <w:t xml:space="preserve"> pm</w:t>
      </w:r>
      <w:r w:rsidRPr="00F754AA">
        <w:tab/>
        <w:t xml:space="preserve">CRP3.5 Grain Legumes- Strengthening ties and collaborations between the CGIAR and </w:t>
      </w:r>
      <w:r w:rsidRPr="00F754AA">
        <w:tab/>
      </w:r>
      <w:r w:rsidRPr="00F754AA">
        <w:tab/>
      </w:r>
      <w:r w:rsidRPr="00F754AA">
        <w:tab/>
        <w:t>the Pulse CRSP.</w:t>
      </w:r>
      <w:proofErr w:type="gramEnd"/>
      <w:r w:rsidRPr="00F754AA">
        <w:t xml:space="preserve">  Meet with Dave Hoisington, Deputy Director General for Research, </w:t>
      </w:r>
      <w:r w:rsidRPr="00F754AA">
        <w:tab/>
      </w:r>
      <w:r w:rsidRPr="00F754AA">
        <w:tab/>
      </w:r>
      <w:r w:rsidRPr="00F754AA">
        <w:tab/>
        <w:t>ICRISAT</w:t>
      </w:r>
    </w:p>
    <w:p w:rsidR="00F754AA" w:rsidRPr="00F754AA" w:rsidRDefault="00F754AA" w:rsidP="00F754AA">
      <w:pPr>
        <w:spacing w:after="0"/>
      </w:pPr>
    </w:p>
    <w:p w:rsidR="00CB6A2F" w:rsidRPr="00F754AA" w:rsidRDefault="00C07C57" w:rsidP="00F754AA">
      <w:pPr>
        <w:spacing w:after="0"/>
      </w:pPr>
      <w:r w:rsidRPr="00F754AA">
        <w:t xml:space="preserve">3:45 pm </w:t>
      </w:r>
      <w:r w:rsidRPr="00F754AA">
        <w:tab/>
        <w:t>Planning for TMAC Meeting on Saturday, February 18.</w:t>
      </w:r>
      <w:r w:rsidR="00780276" w:rsidRPr="00F754AA">
        <w:t xml:space="preserve">  Possible assignments for TMAC </w:t>
      </w:r>
      <w:r w:rsidR="00780276" w:rsidRPr="00F754AA">
        <w:tab/>
      </w:r>
      <w:r w:rsidR="00780276" w:rsidRPr="00F754AA">
        <w:tab/>
      </w:r>
      <w:r w:rsidR="00780276" w:rsidRPr="00F754AA">
        <w:tab/>
        <w:t xml:space="preserve">members </w:t>
      </w:r>
      <w:r w:rsidR="00F754AA">
        <w:t xml:space="preserve">to interact with PIs </w:t>
      </w:r>
      <w:r w:rsidR="00780276" w:rsidRPr="00F754AA">
        <w:t>during week in preparation for discussions on February 18.</w:t>
      </w:r>
    </w:p>
    <w:p w:rsidR="00C07C57" w:rsidRPr="00F754AA" w:rsidRDefault="00C07C57" w:rsidP="00F754AA">
      <w:pPr>
        <w:spacing w:after="0"/>
      </w:pPr>
    </w:p>
    <w:p w:rsidR="00C07C57" w:rsidRPr="00F754AA" w:rsidRDefault="00C07C57" w:rsidP="00F754AA">
      <w:pPr>
        <w:spacing w:after="0"/>
      </w:pPr>
      <w:r w:rsidRPr="00F754AA">
        <w:t xml:space="preserve">4:00 pm </w:t>
      </w:r>
      <w:r w:rsidRPr="00F754AA">
        <w:tab/>
        <w:t>Adjourn</w:t>
      </w:r>
    </w:p>
    <w:p w:rsidR="00C07C57" w:rsidRPr="00F754AA" w:rsidRDefault="00C07C57" w:rsidP="00F754AA">
      <w:pPr>
        <w:spacing w:after="0"/>
      </w:pPr>
    </w:p>
    <w:p w:rsidR="00C07C57" w:rsidRPr="00F754AA" w:rsidRDefault="008D0CAF" w:rsidP="00F754AA">
      <w:pPr>
        <w:spacing w:after="0"/>
        <w:ind w:left="-288"/>
        <w:rPr>
          <w:b/>
        </w:rPr>
      </w:pPr>
      <w:r w:rsidRPr="00F754AA">
        <w:rPr>
          <w:b/>
        </w:rPr>
        <w:t>Saturday, February 18</w:t>
      </w:r>
    </w:p>
    <w:p w:rsidR="008D0CAF" w:rsidRPr="00F754AA" w:rsidRDefault="008D0CAF" w:rsidP="00F754AA">
      <w:pPr>
        <w:spacing w:after="0"/>
      </w:pPr>
    </w:p>
    <w:p w:rsidR="00780276" w:rsidRPr="00F754AA" w:rsidRDefault="00780276" w:rsidP="00F754AA">
      <w:pPr>
        <w:spacing w:after="0"/>
      </w:pPr>
      <w:r w:rsidRPr="00F754AA">
        <w:t xml:space="preserve">8:30 </w:t>
      </w:r>
      <w:proofErr w:type="gramStart"/>
      <w:r w:rsidRPr="00F754AA">
        <w:t>am</w:t>
      </w:r>
      <w:proofErr w:type="gramEnd"/>
      <w:r w:rsidRPr="00F754AA">
        <w:tab/>
      </w:r>
      <w:r w:rsidR="004F3680" w:rsidRPr="00F754AA">
        <w:t>Reflections and Feedback on information gained by TMAC members during meeting</w:t>
      </w:r>
    </w:p>
    <w:p w:rsidR="004F3680" w:rsidRPr="00F754AA" w:rsidRDefault="004F3680" w:rsidP="00F754AA">
      <w:pPr>
        <w:spacing w:after="0"/>
      </w:pPr>
    </w:p>
    <w:p w:rsidR="004F3680" w:rsidRPr="00F754AA" w:rsidRDefault="004F3680" w:rsidP="00F754AA">
      <w:pPr>
        <w:spacing w:after="0"/>
      </w:pPr>
      <w:r w:rsidRPr="00F754AA">
        <w:t>9:30 am</w:t>
      </w:r>
      <w:r w:rsidRPr="00F754AA">
        <w:tab/>
        <w:t xml:space="preserve">Identification of possible future research and technology dissemination focal areas </w:t>
      </w:r>
      <w:r w:rsidR="00E54E47" w:rsidRPr="00F754AA">
        <w:t xml:space="preserve">with </w:t>
      </w:r>
      <w:r w:rsidR="00E54E47" w:rsidRPr="00F754AA">
        <w:tab/>
      </w:r>
      <w:r w:rsidR="00E54E47" w:rsidRPr="00F754AA">
        <w:tab/>
      </w:r>
      <w:r w:rsidR="00E54E47" w:rsidRPr="00F754AA">
        <w:tab/>
        <w:t xml:space="preserve">alignment to FTF and high potential for impact.  </w:t>
      </w:r>
      <w:proofErr w:type="gramStart"/>
      <w:r w:rsidR="00E54E47" w:rsidRPr="00F754AA">
        <w:t xml:space="preserve">Discussion of strategies and </w:t>
      </w:r>
      <w:r w:rsidR="00E54E47" w:rsidRPr="00F754AA">
        <w:tab/>
      </w:r>
      <w:r w:rsidR="00E54E47" w:rsidRPr="00F754AA">
        <w:tab/>
      </w:r>
      <w:r w:rsidR="00E54E47" w:rsidRPr="00F754AA">
        <w:tab/>
      </w:r>
      <w:r w:rsidR="00E54E47" w:rsidRPr="00F754AA">
        <w:tab/>
        <w:t>approaches.</w:t>
      </w:r>
      <w:proofErr w:type="gramEnd"/>
      <w:r w:rsidR="00E54E47" w:rsidRPr="00F754AA">
        <w:t xml:space="preserve">  </w:t>
      </w:r>
      <w:proofErr w:type="gramStart"/>
      <w:r w:rsidR="00E54E47" w:rsidRPr="00F754AA">
        <w:t xml:space="preserve">Consideration of cross cutting issues (e.g., benefitting women, climate </w:t>
      </w:r>
      <w:r w:rsidR="00E54E47" w:rsidRPr="00F754AA">
        <w:tab/>
      </w:r>
      <w:r w:rsidR="00E54E47" w:rsidRPr="00F754AA">
        <w:tab/>
      </w:r>
      <w:r w:rsidR="00E54E47" w:rsidRPr="00F754AA">
        <w:tab/>
        <w:t>change, sustainable intensification).</w:t>
      </w:r>
      <w:proofErr w:type="gramEnd"/>
      <w:r w:rsidR="00E54E47" w:rsidRPr="00F754AA">
        <w:t xml:space="preserve">   </w:t>
      </w:r>
      <w:r w:rsidRPr="00F754AA">
        <w:t xml:space="preserve"> </w:t>
      </w:r>
      <w:r w:rsidR="00E54E47" w:rsidRPr="00F754AA">
        <w:t>Possible general framework might include:</w:t>
      </w:r>
    </w:p>
    <w:p w:rsidR="00E54E47" w:rsidRPr="00F754AA" w:rsidRDefault="00E54E47" w:rsidP="00F754AA">
      <w:pPr>
        <w:pStyle w:val="ListParagraph"/>
        <w:numPr>
          <w:ilvl w:val="0"/>
          <w:numId w:val="5"/>
        </w:numPr>
        <w:spacing w:after="0"/>
        <w:ind w:left="2016"/>
      </w:pPr>
      <w:r w:rsidRPr="00F754AA">
        <w:t>Enhancing pulse productivity</w:t>
      </w:r>
    </w:p>
    <w:p w:rsidR="00E54E47" w:rsidRPr="00F754AA" w:rsidRDefault="00E54E47" w:rsidP="00F754AA">
      <w:pPr>
        <w:pStyle w:val="ListParagraph"/>
        <w:numPr>
          <w:ilvl w:val="0"/>
          <w:numId w:val="5"/>
        </w:numPr>
        <w:spacing w:after="0"/>
        <w:ind w:left="2016"/>
      </w:pPr>
      <w:r w:rsidRPr="00F754AA">
        <w:t>Transforming value chains</w:t>
      </w:r>
    </w:p>
    <w:p w:rsidR="00E54E47" w:rsidRPr="00F754AA" w:rsidRDefault="00E54E47" w:rsidP="00F754AA">
      <w:pPr>
        <w:pStyle w:val="ListParagraph"/>
        <w:numPr>
          <w:ilvl w:val="0"/>
          <w:numId w:val="5"/>
        </w:numPr>
        <w:spacing w:after="0"/>
        <w:ind w:left="2016"/>
      </w:pPr>
      <w:r w:rsidRPr="00F754AA">
        <w:t>Improving nutrition</w:t>
      </w:r>
    </w:p>
    <w:p w:rsidR="00E54E47" w:rsidRPr="00F754AA" w:rsidRDefault="00E54E47" w:rsidP="00F754AA">
      <w:pPr>
        <w:pStyle w:val="ListParagraph"/>
        <w:spacing w:after="0"/>
        <w:ind w:left="2016"/>
      </w:pPr>
      <w:r w:rsidRPr="00F754AA">
        <w:lastRenderedPageBreak/>
        <w:t xml:space="preserve"> </w:t>
      </w:r>
    </w:p>
    <w:p w:rsidR="00E54E47" w:rsidRPr="00F754AA" w:rsidRDefault="00E54E47" w:rsidP="00F754AA">
      <w:pPr>
        <w:spacing w:after="0"/>
      </w:pPr>
      <w:r w:rsidRPr="00F754AA">
        <w:t xml:space="preserve">10:30 am </w:t>
      </w:r>
      <w:r w:rsidRPr="00F754AA">
        <w:tab/>
        <w:t>Break</w:t>
      </w:r>
    </w:p>
    <w:p w:rsidR="00E54E47" w:rsidRPr="00F754AA" w:rsidRDefault="00E54E47" w:rsidP="00F754AA">
      <w:pPr>
        <w:spacing w:after="0"/>
      </w:pPr>
    </w:p>
    <w:p w:rsidR="008D0CAF" w:rsidRPr="00F754AA" w:rsidRDefault="00E54E47" w:rsidP="00F754AA">
      <w:pPr>
        <w:spacing w:after="0"/>
      </w:pPr>
      <w:r w:rsidRPr="00F754AA">
        <w:t>10:45 am</w:t>
      </w:r>
      <w:r w:rsidRPr="00F754AA">
        <w:tab/>
      </w:r>
      <w:proofErr w:type="gramStart"/>
      <w:r w:rsidRPr="00F754AA">
        <w:t>Continued</w:t>
      </w:r>
      <w:proofErr w:type="gramEnd"/>
      <w:r w:rsidRPr="00F754AA">
        <w:t xml:space="preserve"> discussion</w:t>
      </w:r>
    </w:p>
    <w:p w:rsidR="00E54E47" w:rsidRPr="00F754AA" w:rsidRDefault="00E54E47" w:rsidP="00F754AA">
      <w:pPr>
        <w:spacing w:after="0"/>
      </w:pPr>
    </w:p>
    <w:p w:rsidR="00D22AE9" w:rsidRPr="00F754AA" w:rsidRDefault="004F3680" w:rsidP="00F754AA">
      <w:pPr>
        <w:spacing w:after="0"/>
      </w:pPr>
      <w:r w:rsidRPr="00F754AA">
        <w:t>12:</w:t>
      </w:r>
      <w:r w:rsidR="00E54E47" w:rsidRPr="00F754AA">
        <w:t>0</w:t>
      </w:r>
      <w:r w:rsidRPr="00F754AA">
        <w:t xml:space="preserve">0 noon </w:t>
      </w:r>
      <w:r w:rsidRPr="00F754AA">
        <w:tab/>
        <w:t>Lunch</w:t>
      </w:r>
    </w:p>
    <w:p w:rsidR="004F3680" w:rsidRPr="00F754AA" w:rsidRDefault="004F3680" w:rsidP="00F754AA">
      <w:pPr>
        <w:spacing w:after="0"/>
      </w:pPr>
    </w:p>
    <w:p w:rsidR="004F3680" w:rsidRPr="00F754AA" w:rsidRDefault="00E54E47" w:rsidP="00F754AA">
      <w:pPr>
        <w:spacing w:after="0"/>
      </w:pPr>
      <w:r w:rsidRPr="00F754AA">
        <w:t>1:00 pm</w:t>
      </w:r>
      <w:r w:rsidRPr="00F754AA">
        <w:tab/>
        <w:t xml:space="preserve">Formulation of recommendations for MO and USAID regarding future technical </w:t>
      </w:r>
      <w:r w:rsidRPr="00F754AA">
        <w:tab/>
      </w:r>
      <w:r w:rsidRPr="00F754AA">
        <w:tab/>
      </w:r>
      <w:r w:rsidRPr="00F754AA">
        <w:tab/>
      </w:r>
      <w:r w:rsidRPr="00F754AA">
        <w:tab/>
        <w:t>directions for the Dry Grain Pulses CRSPs</w:t>
      </w:r>
      <w:r w:rsidR="0023505B" w:rsidRPr="00F754AA">
        <w:t xml:space="preserve">, strategic partnerships, coordination of efforts, </w:t>
      </w:r>
      <w:r w:rsidR="0023505B" w:rsidRPr="00F754AA">
        <w:tab/>
      </w:r>
      <w:r w:rsidR="0023505B" w:rsidRPr="00F754AA">
        <w:tab/>
        <w:t xml:space="preserve">leveraging of resources, future disposition of Phase II and III projects, geographical foci, </w:t>
      </w:r>
      <w:r w:rsidR="0023505B" w:rsidRPr="00F754AA">
        <w:tab/>
      </w:r>
      <w:r w:rsidR="0023505B" w:rsidRPr="00F754AA">
        <w:tab/>
      </w:r>
      <w:r w:rsidR="0023505B" w:rsidRPr="00F754AA">
        <w:tab/>
        <w:t xml:space="preserve">technical research areas to be competed (through RFPs), institutional capacity building </w:t>
      </w:r>
      <w:r w:rsidR="0023505B" w:rsidRPr="00F754AA">
        <w:tab/>
      </w:r>
      <w:r w:rsidR="0023505B" w:rsidRPr="00F754AA">
        <w:tab/>
      </w:r>
      <w:r w:rsidR="0023505B" w:rsidRPr="00F754AA">
        <w:tab/>
        <w:t xml:space="preserve">needs and strategies, etc. </w:t>
      </w:r>
    </w:p>
    <w:p w:rsidR="0023505B" w:rsidRPr="00F754AA" w:rsidRDefault="0023505B" w:rsidP="00F754AA">
      <w:pPr>
        <w:spacing w:after="0"/>
      </w:pPr>
    </w:p>
    <w:p w:rsidR="00E54E47" w:rsidRPr="00F754AA" w:rsidRDefault="0023505B" w:rsidP="00F754AA">
      <w:pPr>
        <w:spacing w:after="0"/>
      </w:pPr>
      <w:r w:rsidRPr="00F754AA">
        <w:t>2</w:t>
      </w:r>
      <w:r w:rsidR="00780276" w:rsidRPr="00F754AA">
        <w:t>:30 pm</w:t>
      </w:r>
      <w:r w:rsidR="00780276" w:rsidRPr="00F754AA">
        <w:tab/>
      </w:r>
      <w:r w:rsidRPr="00F754AA">
        <w:t>Break</w:t>
      </w:r>
    </w:p>
    <w:p w:rsidR="0023505B" w:rsidRPr="00F754AA" w:rsidRDefault="0023505B" w:rsidP="00F754AA">
      <w:pPr>
        <w:spacing w:after="0"/>
      </w:pPr>
    </w:p>
    <w:p w:rsidR="0023505B" w:rsidRPr="00F754AA" w:rsidRDefault="0023505B" w:rsidP="00F754AA">
      <w:pPr>
        <w:spacing w:after="0"/>
      </w:pPr>
      <w:r w:rsidRPr="00F754AA">
        <w:t>3:45 pm</w:t>
      </w:r>
      <w:r w:rsidRPr="00F754AA">
        <w:tab/>
        <w:t xml:space="preserve">Concluding comments and thanks (Maxwell and </w:t>
      </w:r>
      <w:proofErr w:type="spellStart"/>
      <w:r w:rsidRPr="00F754AA">
        <w:t>Widders</w:t>
      </w:r>
      <w:proofErr w:type="spellEnd"/>
      <w:r w:rsidRPr="00F754AA">
        <w:t xml:space="preserve">) </w:t>
      </w:r>
    </w:p>
    <w:p w:rsidR="0023505B" w:rsidRPr="00F754AA" w:rsidRDefault="0023505B" w:rsidP="00F754AA">
      <w:pPr>
        <w:spacing w:after="0"/>
      </w:pPr>
    </w:p>
    <w:p w:rsidR="00BE5BE1" w:rsidRPr="00F754AA" w:rsidRDefault="00E54E47" w:rsidP="00F754AA">
      <w:pPr>
        <w:spacing w:after="0"/>
      </w:pPr>
      <w:r w:rsidRPr="00F754AA">
        <w:t>4:00 pm</w:t>
      </w:r>
      <w:r w:rsidR="0023505B" w:rsidRPr="00F754AA">
        <w:tab/>
      </w:r>
      <w:r w:rsidR="00780276" w:rsidRPr="00F754AA">
        <w:t>Adjourn Meeting</w:t>
      </w:r>
    </w:p>
    <w:p w:rsidR="00780276" w:rsidRPr="00F754AA" w:rsidRDefault="00780276" w:rsidP="00F754AA">
      <w:pPr>
        <w:spacing w:after="0"/>
      </w:pPr>
    </w:p>
    <w:p w:rsidR="008F7556" w:rsidRPr="00F754AA" w:rsidRDefault="00780276" w:rsidP="00F754AA">
      <w:pPr>
        <w:spacing w:after="0"/>
      </w:pPr>
      <w:r w:rsidRPr="00F754AA">
        <w:t>PM</w:t>
      </w:r>
      <w:r w:rsidR="008F7556" w:rsidRPr="00F754AA">
        <w:tab/>
      </w:r>
      <w:r w:rsidR="008F7556" w:rsidRPr="00F754AA">
        <w:tab/>
        <w:t xml:space="preserve">Departure </w:t>
      </w:r>
      <w:r w:rsidRPr="00F754AA">
        <w:t xml:space="preserve">from </w:t>
      </w:r>
      <w:proofErr w:type="spellStart"/>
      <w:r w:rsidRPr="00F754AA">
        <w:t>Lemigo</w:t>
      </w:r>
      <w:proofErr w:type="spellEnd"/>
      <w:r w:rsidRPr="00F754AA">
        <w:t xml:space="preserve"> Hotel to Kigali, Airport</w:t>
      </w:r>
    </w:p>
    <w:sectPr w:rsidR="008F7556" w:rsidRPr="00F754AA" w:rsidSect="00163D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9C" w:rsidRDefault="0006739C" w:rsidP="00F264AD">
      <w:pPr>
        <w:spacing w:after="0" w:line="240" w:lineRule="auto"/>
      </w:pPr>
      <w:r>
        <w:separator/>
      </w:r>
    </w:p>
  </w:endnote>
  <w:endnote w:type="continuationSeparator" w:id="0">
    <w:p w:rsidR="0006739C" w:rsidRDefault="0006739C" w:rsidP="00F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516"/>
      <w:docPartObj>
        <w:docPartGallery w:val="Page Numbers (Bottom of Page)"/>
        <w:docPartUnique/>
      </w:docPartObj>
    </w:sdtPr>
    <w:sdtEndPr/>
    <w:sdtContent>
      <w:p w:rsidR="0006739C" w:rsidRDefault="004153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39C" w:rsidRDefault="00067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9C" w:rsidRDefault="0006739C" w:rsidP="00F264AD">
      <w:pPr>
        <w:spacing w:after="0" w:line="240" w:lineRule="auto"/>
      </w:pPr>
      <w:r>
        <w:separator/>
      </w:r>
    </w:p>
  </w:footnote>
  <w:footnote w:type="continuationSeparator" w:id="0">
    <w:p w:rsidR="0006739C" w:rsidRDefault="0006739C" w:rsidP="00F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47A9"/>
    <w:multiLevelType w:val="hybridMultilevel"/>
    <w:tmpl w:val="CAE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B373C"/>
    <w:multiLevelType w:val="hybridMultilevel"/>
    <w:tmpl w:val="78B8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04AA"/>
    <w:multiLevelType w:val="hybridMultilevel"/>
    <w:tmpl w:val="2C6A34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A804421"/>
    <w:multiLevelType w:val="hybridMultilevel"/>
    <w:tmpl w:val="DE2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61DE8"/>
    <w:multiLevelType w:val="hybridMultilevel"/>
    <w:tmpl w:val="0894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E1"/>
    <w:rsid w:val="0006739C"/>
    <w:rsid w:val="00163DCD"/>
    <w:rsid w:val="001B6BB4"/>
    <w:rsid w:val="0023505B"/>
    <w:rsid w:val="00235D8D"/>
    <w:rsid w:val="00295088"/>
    <w:rsid w:val="002C296F"/>
    <w:rsid w:val="003567A2"/>
    <w:rsid w:val="00370A67"/>
    <w:rsid w:val="0037755B"/>
    <w:rsid w:val="003F0BC7"/>
    <w:rsid w:val="00415350"/>
    <w:rsid w:val="004B4208"/>
    <w:rsid w:val="004E7B2C"/>
    <w:rsid w:val="004F3680"/>
    <w:rsid w:val="004F3A9A"/>
    <w:rsid w:val="0056143F"/>
    <w:rsid w:val="00565F1D"/>
    <w:rsid w:val="005A4D84"/>
    <w:rsid w:val="006050A3"/>
    <w:rsid w:val="00611979"/>
    <w:rsid w:val="006556A3"/>
    <w:rsid w:val="006E4F17"/>
    <w:rsid w:val="00701FC1"/>
    <w:rsid w:val="00716ED0"/>
    <w:rsid w:val="00723B81"/>
    <w:rsid w:val="00780276"/>
    <w:rsid w:val="007D2364"/>
    <w:rsid w:val="00853319"/>
    <w:rsid w:val="00890D5A"/>
    <w:rsid w:val="008D0CAF"/>
    <w:rsid w:val="008F7556"/>
    <w:rsid w:val="00903899"/>
    <w:rsid w:val="009247F3"/>
    <w:rsid w:val="009636B0"/>
    <w:rsid w:val="00965163"/>
    <w:rsid w:val="009B3CE2"/>
    <w:rsid w:val="009B47C8"/>
    <w:rsid w:val="009D4B80"/>
    <w:rsid w:val="00A51F9C"/>
    <w:rsid w:val="00A65D8E"/>
    <w:rsid w:val="00A864EE"/>
    <w:rsid w:val="00B2306B"/>
    <w:rsid w:val="00BA2731"/>
    <w:rsid w:val="00BB6902"/>
    <w:rsid w:val="00BD22AA"/>
    <w:rsid w:val="00BD58AB"/>
    <w:rsid w:val="00BE5BE1"/>
    <w:rsid w:val="00BF62DF"/>
    <w:rsid w:val="00C06B8B"/>
    <w:rsid w:val="00C07C57"/>
    <w:rsid w:val="00C43E55"/>
    <w:rsid w:val="00C8745A"/>
    <w:rsid w:val="00CB6A2F"/>
    <w:rsid w:val="00D15227"/>
    <w:rsid w:val="00D156D5"/>
    <w:rsid w:val="00D22AE9"/>
    <w:rsid w:val="00E233AA"/>
    <w:rsid w:val="00E54E47"/>
    <w:rsid w:val="00EB6071"/>
    <w:rsid w:val="00F264AD"/>
    <w:rsid w:val="00F754AA"/>
    <w:rsid w:val="00FA67FB"/>
    <w:rsid w:val="00F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AD"/>
  </w:style>
  <w:style w:type="paragraph" w:styleId="Footer">
    <w:name w:val="footer"/>
    <w:basedOn w:val="Normal"/>
    <w:link w:val="FooterChar"/>
    <w:uiPriority w:val="99"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AD"/>
  </w:style>
  <w:style w:type="paragraph" w:styleId="ListParagraph">
    <w:name w:val="List Paragraph"/>
    <w:basedOn w:val="Normal"/>
    <w:uiPriority w:val="34"/>
    <w:qFormat/>
    <w:rsid w:val="00EB6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AD"/>
  </w:style>
  <w:style w:type="paragraph" w:styleId="Footer">
    <w:name w:val="footer"/>
    <w:basedOn w:val="Normal"/>
    <w:link w:val="FooterChar"/>
    <w:uiPriority w:val="99"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AD"/>
  </w:style>
  <w:style w:type="paragraph" w:styleId="ListParagraph">
    <w:name w:val="List Paragraph"/>
    <w:basedOn w:val="Normal"/>
    <w:uiPriority w:val="34"/>
    <w:qFormat/>
    <w:rsid w:val="00EB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widders</dc:creator>
  <cp:keywords/>
  <dc:description/>
  <cp:lastModifiedBy>widders</cp:lastModifiedBy>
  <cp:revision>2</cp:revision>
  <cp:lastPrinted>2011-08-25T16:30:00Z</cp:lastPrinted>
  <dcterms:created xsi:type="dcterms:W3CDTF">2012-04-26T15:43:00Z</dcterms:created>
  <dcterms:modified xsi:type="dcterms:W3CDTF">2012-04-26T15:43:00Z</dcterms:modified>
</cp:coreProperties>
</file>